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514CA" w14:textId="77777777" w:rsidR="00A462CF" w:rsidRPr="00A462CF" w:rsidRDefault="00AA3EFD" w:rsidP="004F5782">
      <w:pPr>
        <w:pStyle w:val="1"/>
        <w:rPr>
          <w:rFonts w:eastAsia="Times New Roman"/>
          <w:lang w:eastAsia="ru-RU"/>
        </w:rPr>
      </w:pPr>
      <w:r>
        <w:rPr>
          <w:rFonts w:eastAsia="Times New Roman"/>
          <w:noProof/>
          <w:sz w:val="36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AD9F3E" wp14:editId="1FC2C1FA">
                <wp:simplePos x="0" y="0"/>
                <wp:positionH relativeFrom="column">
                  <wp:posOffset>4173855</wp:posOffset>
                </wp:positionH>
                <wp:positionV relativeFrom="paragraph">
                  <wp:posOffset>-158115</wp:posOffset>
                </wp:positionV>
                <wp:extent cx="2519680" cy="471170"/>
                <wp:effectExtent l="0" t="0" r="0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471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830BFD" w14:textId="3DD51028" w:rsidR="00AA3EFD" w:rsidRPr="0074393A" w:rsidRDefault="00AA3EFD" w:rsidP="007439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AD9F3E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328.65pt;margin-top:-12.45pt;width:198.4pt;height:37.1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" stroked="f">
                <v:textbox style="mso-fit-shape-to-text:t">
                  <w:txbxContent>
                    <w:p w14:paraId="67830BFD" w14:textId="3DD51028" w:rsidR="00AA3EFD" w:rsidRPr="0074393A" w:rsidRDefault="00AA3EFD" w:rsidP="007439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F5782">
        <w:rPr>
          <w:rFonts w:eastAsia="Times New Roman"/>
          <w:lang w:eastAsia="ru-RU"/>
        </w:rPr>
        <w:t xml:space="preserve">                                                               </w:t>
      </w:r>
      <w:r w:rsidRPr="00AA3EFD">
        <w:rPr>
          <w:rFonts w:eastAsia="Times New Roman"/>
          <w:lang w:eastAsia="ru-RU"/>
        </w:rPr>
        <w:t xml:space="preserve">         </w:t>
      </w:r>
      <w:r w:rsidR="00A462CF">
        <w:rPr>
          <w:rFonts w:ascii="Calibri" w:eastAsia="Times New Roman" w:hAnsi="Calibri"/>
          <w:noProof/>
          <w:lang w:eastAsia="ru-RU"/>
        </w:rPr>
        <w:drawing>
          <wp:inline distT="0" distB="0" distL="0" distR="0" wp14:anchorId="0D984CFF" wp14:editId="26CE81F5">
            <wp:extent cx="635000" cy="1075690"/>
            <wp:effectExtent l="0" t="0" r="0" b="0"/>
            <wp:docPr id="5" name="Рисунок 5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B5F2D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</w:t>
      </w:r>
    </w:p>
    <w:p w14:paraId="6DFF1A5C" w14:textId="77777777" w:rsidR="00AA3EFD" w:rsidRPr="00AA3EFD" w:rsidRDefault="00AA3EFD" w:rsidP="00AA3EFD">
      <w:pPr>
        <w:tabs>
          <w:tab w:val="left" w:pos="8931"/>
        </w:tabs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6EA3338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5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B5C4F62" wp14:editId="7F5E4DB5">
                <wp:simplePos x="0" y="0"/>
                <wp:positionH relativeFrom="column">
                  <wp:posOffset>3674745</wp:posOffset>
                </wp:positionH>
                <wp:positionV relativeFrom="paragraph">
                  <wp:posOffset>7620</wp:posOffset>
                </wp:positionV>
                <wp:extent cx="274320" cy="274320"/>
                <wp:effectExtent l="3810" t="1270" r="0" b="63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273F0F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  </w:t>
                            </w:r>
                          </w:p>
                          <w:p w14:paraId="19AAF21A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    </w:t>
                            </w:r>
                          </w:p>
                          <w:p w14:paraId="4E168624" w14:textId="77777777" w:rsidR="00AA3EFD" w:rsidRDefault="00AA3EFD" w:rsidP="00AA3EFD">
                            <w:pPr>
                              <w:rPr>
                                <w:sz w:val="8"/>
                              </w:rPr>
                            </w:pPr>
                            <w:r>
                              <w:rPr>
                                <w:sz w:val="8"/>
                              </w:rPr>
                              <w:t xml:space="preserve"> 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C4F62" id="Поле 3" o:spid="_x0000_s1027" type="#_x0000_t202" style="position:absolute;left:0;text-align:left;margin-left:289.35pt;margin-top:.6pt;width:21.6pt;height:21.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" o:allowincell="f" filled="f" stroked="f">
                <v:textbox>
                  <w:txbxContent>
                    <w:p w14:paraId="41273F0F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  </w:t>
                      </w:r>
                    </w:p>
                    <w:p w14:paraId="19AAF21A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    </w:t>
                      </w:r>
                    </w:p>
                    <w:p w14:paraId="4E168624" w14:textId="77777777" w:rsidR="00AA3EFD" w:rsidRDefault="00AA3EFD" w:rsidP="00AA3EFD">
                      <w:pPr>
                        <w:rPr>
                          <w:sz w:val="8"/>
                        </w:rPr>
                      </w:pPr>
                      <w:r>
                        <w:rPr>
                          <w:sz w:val="8"/>
                        </w:rPr>
                        <w:t xml:space="preserve"> и  </w:t>
                      </w:r>
                    </w:p>
                  </w:txbxContent>
                </v:textbox>
              </v:shape>
            </w:pict>
          </mc:Fallback>
        </mc:AlternateContent>
      </w:r>
      <w:r w:rsidRPr="00AA3EFD">
        <w:rPr>
          <w:rFonts w:ascii="Times New Roman" w:eastAsia="Times New Roman" w:hAnsi="Times New Roman" w:cs="Times New Roman"/>
          <w:b/>
          <w:spacing w:val="20"/>
          <w:sz w:val="31"/>
          <w:szCs w:val="20"/>
          <w:lang w:eastAsia="ru-RU"/>
        </w:rPr>
        <w:t>СОВЕТ ДЕПУТАТОВ</w:t>
      </w:r>
    </w:p>
    <w:p w14:paraId="05FCC8D8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15"/>
          <w:szCs w:val="20"/>
          <w:lang w:eastAsia="ru-RU"/>
        </w:rPr>
      </w:pPr>
    </w:p>
    <w:p w14:paraId="4DB1B14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>ЛЕНИНСКОГО ГОРОДСКОГО ОКРУГА</w:t>
      </w:r>
    </w:p>
    <w:p w14:paraId="34E9D997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spacing w:val="30"/>
          <w:sz w:val="25"/>
          <w:szCs w:val="20"/>
          <w:lang w:eastAsia="ru-RU"/>
        </w:rPr>
        <w:t xml:space="preserve"> МОСКОВСКОЙ ОБЛАСТИ</w:t>
      </w:r>
    </w:p>
    <w:p w14:paraId="0A4D3A91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15"/>
          <w:szCs w:val="20"/>
          <w:lang w:eastAsia="ru-RU"/>
        </w:rPr>
      </w:pPr>
    </w:p>
    <w:p w14:paraId="4FCC95CE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31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FD81EE0" wp14:editId="0125569D">
                <wp:simplePos x="0" y="0"/>
                <wp:positionH relativeFrom="column">
                  <wp:posOffset>-1080135</wp:posOffset>
                </wp:positionH>
                <wp:positionV relativeFrom="paragraph">
                  <wp:posOffset>60325</wp:posOffset>
                </wp:positionV>
                <wp:extent cx="7498080" cy="0"/>
                <wp:effectExtent l="20955" t="26670" r="24765" b="209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980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53547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5.05pt,4.75pt" to="505.3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" o:allowincell="f" strokeweight="3pt">
                <v:stroke linestyle="thinThin"/>
              </v:line>
            </w:pict>
          </mc:Fallback>
        </mc:AlternateContent>
      </w:r>
    </w:p>
    <w:p w14:paraId="769BE476" w14:textId="77777777" w:rsidR="00AA3EFD" w:rsidRPr="00AA3EFD" w:rsidRDefault="00AA3EFD" w:rsidP="00AA3EF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</w:pPr>
      <w:r w:rsidRPr="00AA3EFD">
        <w:rPr>
          <w:rFonts w:ascii="Times New Roman" w:eastAsia="Times New Roman" w:hAnsi="Times New Roman" w:cs="Times New Roman"/>
          <w:b/>
          <w:spacing w:val="40"/>
          <w:kern w:val="24"/>
          <w:sz w:val="38"/>
          <w:szCs w:val="20"/>
          <w:lang w:eastAsia="ru-RU"/>
        </w:rPr>
        <w:t>РЕШЕНИЕ</w:t>
      </w:r>
    </w:p>
    <w:p w14:paraId="559880E5" w14:textId="77777777" w:rsidR="00AA3EFD" w:rsidRP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0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2197"/>
        <w:gridCol w:w="2055"/>
        <w:gridCol w:w="426"/>
        <w:gridCol w:w="1842"/>
      </w:tblGrid>
      <w:tr w:rsidR="00AA3EFD" w:rsidRPr="00AA3EFD" w14:paraId="5048656C" w14:textId="77777777" w:rsidTr="002B3BE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95BF1C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от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</w:tcPr>
          <w:p w14:paraId="49D180EB" w14:textId="5EF5D7B9" w:rsidR="00AA3EFD" w:rsidRPr="00AA3EFD" w:rsidRDefault="00025DE2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27.11.2025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</w:tcPr>
          <w:p w14:paraId="054B98DB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4033C919" w14:textId="77777777" w:rsidR="00AA3EFD" w:rsidRPr="00AA3EFD" w:rsidRDefault="00AA3EFD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DB69F1F" w14:textId="77777777" w:rsidR="00AA3EFD" w:rsidRPr="00AA3EFD" w:rsidRDefault="00AA3EFD" w:rsidP="00AA3EF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 w:rsidRPr="00AA3EFD"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</w:tcPr>
          <w:p w14:paraId="02033657" w14:textId="73A96384" w:rsidR="00AA3EFD" w:rsidRPr="00AA3EFD" w:rsidRDefault="00025DE2" w:rsidP="00AA3E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20"/>
                <w:lang w:eastAsia="ru-RU"/>
              </w:rPr>
              <w:t>25/3</w:t>
            </w:r>
          </w:p>
        </w:tc>
      </w:tr>
    </w:tbl>
    <w:p w14:paraId="0467B476" w14:textId="77777777" w:rsidR="00AA3EFD" w:rsidRDefault="00AA3EFD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1982BD47" w14:textId="77777777" w:rsidR="00460F91" w:rsidRPr="00AA3EFD" w:rsidRDefault="00460F91" w:rsidP="00AA3EFD">
      <w:pPr>
        <w:spacing w:after="0" w:line="240" w:lineRule="auto"/>
        <w:rPr>
          <w:rFonts w:ascii="Times New Roman" w:eastAsia="Times New Roman" w:hAnsi="Times New Roman" w:cs="Times New Roman"/>
          <w:sz w:val="17"/>
          <w:szCs w:val="20"/>
          <w:lang w:eastAsia="ru-RU"/>
        </w:rPr>
      </w:pPr>
    </w:p>
    <w:p w14:paraId="47A41F4A" w14:textId="77777777" w:rsid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</w:t>
      </w:r>
      <w:r w:rsidR="008417D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введении </w:t>
      </w: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территории</w:t>
      </w:r>
    </w:p>
    <w:p w14:paraId="7E513332" w14:textId="77777777" w:rsidR="00F970E2" w:rsidRPr="009F2271" w:rsidRDefault="00F970E2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Ленинского городского округа Московской области</w:t>
      </w:r>
      <w:r w:rsidR="004F5782" w:rsidRP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туристического </w:t>
      </w:r>
      <w:r w:rsidR="004F5782"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налог</w:t>
      </w:r>
      <w:r w:rsidR="004F57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0C25F2CA" w14:textId="77777777" w:rsidR="006819BF" w:rsidRDefault="006819BF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26DFD8F8" w14:textId="77777777" w:rsidR="00460F91" w:rsidRPr="009F2271" w:rsidRDefault="00460F91" w:rsidP="00AA3EF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49374A9" w14:textId="77777777" w:rsidR="00A462CF" w:rsidRPr="009F2271" w:rsidRDefault="006819BF" w:rsidP="00C47C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главой 3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3.1</w:t>
      </w:r>
      <w:r w:rsidR="004A50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119E0">
        <w:rPr>
          <w:rFonts w:ascii="Times New Roman" w:eastAsia="Times New Roman" w:hAnsi="Times New Roman" w:cs="Times New Roman"/>
          <w:sz w:val="24"/>
          <w:szCs w:val="24"/>
          <w:lang w:eastAsia="ru-RU"/>
        </w:rPr>
        <w:t>12.07.2024 № 176-ФЗ «О внесении изменений в части первую и вторую Налогового кодекса Российской Федерации</w:t>
      </w:r>
      <w:r w:rsidR="007D14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D1498">
        <w:rPr>
          <w:rFonts w:ascii="Times New Roman" w:hAnsi="Times New Roman" w:cs="Times New Roman"/>
          <w:sz w:val="24"/>
          <w:szCs w:val="24"/>
        </w:rPr>
        <w:t xml:space="preserve">отдельные законодательные акты Российской Федерации и признании утратившими силу отдельных  положений  законодательных актов Российской Федерации», </w:t>
      </w:r>
      <w:r w:rsidR="004F5782" w:rsidRPr="004F5782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4F5782">
        <w:rPr>
          <w:rFonts w:ascii="Times New Roman" w:hAnsi="Times New Roman" w:cs="Times New Roman"/>
          <w:sz w:val="24"/>
          <w:szCs w:val="24"/>
        </w:rPr>
        <w:t xml:space="preserve"> </w:t>
      </w:r>
      <w:r w:rsidR="007B66A4">
        <w:rPr>
          <w:rFonts w:ascii="Times New Roman" w:hAnsi="Times New Roman" w:cs="Times New Roman"/>
          <w:sz w:val="24"/>
          <w:szCs w:val="24"/>
        </w:rPr>
        <w:t>от</w:t>
      </w:r>
      <w:r w:rsidR="007D1498">
        <w:rPr>
          <w:rFonts w:ascii="Times New Roman" w:hAnsi="Times New Roman" w:cs="Times New Roman"/>
          <w:sz w:val="24"/>
          <w:szCs w:val="24"/>
        </w:rPr>
        <w:t xml:space="preserve"> 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06.10.2003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131-ФЗ 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общих принципах организации местного самоуправления в Российской Федерации</w:t>
      </w:r>
      <w:r w:rsidR="004F578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902F8" w:rsidRPr="000902F8">
        <w:rPr>
          <w:rFonts w:ascii="Times New Roman" w:eastAsia="Times New Roman" w:hAnsi="Times New Roman"/>
          <w:sz w:val="24"/>
          <w:szCs w:val="20"/>
          <w:lang w:eastAsia="ru-RU"/>
        </w:rPr>
        <w:t xml:space="preserve"> </w:t>
      </w:r>
      <w:r w:rsidR="000902F8">
        <w:rPr>
          <w:rFonts w:ascii="Times New Roman" w:eastAsia="Times New Roman" w:hAnsi="Times New Roman"/>
          <w:sz w:val="24"/>
          <w:szCs w:val="20"/>
          <w:lang w:eastAsia="ru-RU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F93E44">
        <w:rPr>
          <w:rFonts w:ascii="Times New Roman" w:eastAsia="Times New Roman" w:hAnsi="Times New Roman"/>
          <w:sz w:val="24"/>
          <w:szCs w:val="20"/>
          <w:lang w:eastAsia="ru-RU"/>
        </w:rPr>
        <w:t>,</w:t>
      </w:r>
      <w:r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1D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Ленинского городского округа Московской области,</w:t>
      </w:r>
      <w:r w:rsidR="008A45F4" w:rsidRPr="009F22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EF7E0A" w14:textId="77777777" w:rsidR="002C59C7" w:rsidRPr="009F2271" w:rsidRDefault="002C59C7" w:rsidP="00C47C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C32F36" w14:textId="77777777" w:rsidR="00AA3EFD" w:rsidRDefault="00AA3EFD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F22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 Р Е Ш И Л:</w:t>
      </w:r>
    </w:p>
    <w:p w14:paraId="6FF6DB78" w14:textId="77777777"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4E74EA" w14:textId="77777777" w:rsidR="004F5782" w:rsidRDefault="004F5782" w:rsidP="00AA3E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8E82B9F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1. Ввести на территории Ленинского городского округа Московской области налогообложение в виде туристического налога.</w:t>
      </w:r>
    </w:p>
    <w:p w14:paraId="1DDE3AEC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2. Установить на территории Ленинского городского округа Московской области налоговые ставки от налоговой базы:</w:t>
      </w:r>
    </w:p>
    <w:p w14:paraId="71872023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2026 году в размере 2 процента,</w:t>
      </w:r>
    </w:p>
    <w:p w14:paraId="67E8C597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2027 году в размере 3 процента;</w:t>
      </w:r>
    </w:p>
    <w:p w14:paraId="67F11AD4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в 2028 году в размере 4 процента,</w:t>
      </w:r>
    </w:p>
    <w:p w14:paraId="279F2337" w14:textId="77777777" w:rsidR="004F5782" w:rsidRPr="00663C3E" w:rsidRDefault="004F5782" w:rsidP="00663C3E">
      <w:pPr>
        <w:pStyle w:val="ac"/>
        <w:spacing w:before="0" w:beforeAutospacing="0" w:after="0" w:afterAutospacing="0"/>
        <w:ind w:firstLine="709"/>
        <w:jc w:val="both"/>
        <w:rPr>
          <w:color w:val="000000"/>
        </w:rPr>
      </w:pPr>
      <w:r w:rsidRPr="00663C3E">
        <w:rPr>
          <w:color w:val="000000"/>
        </w:rPr>
        <w:t>- начиная с 2029 года в размере 5 процентов.</w:t>
      </w:r>
    </w:p>
    <w:p w14:paraId="1F16B38C" w14:textId="77777777" w:rsidR="00C23CA8" w:rsidRDefault="00027802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>3.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6766">
        <w:rPr>
          <w:rFonts w:ascii="Times New Roman" w:eastAsia="Calibri" w:hAnsi="Times New Roman" w:cs="Times New Roman"/>
          <w:sz w:val="24"/>
          <w:szCs w:val="24"/>
        </w:rPr>
        <w:t>Установить, что п</w:t>
      </w:r>
      <w:r w:rsidR="00A80267" w:rsidRPr="00663C3E">
        <w:rPr>
          <w:rFonts w:ascii="Times New Roman" w:eastAsia="Calibri" w:hAnsi="Times New Roman" w:cs="Times New Roman"/>
          <w:sz w:val="24"/>
          <w:szCs w:val="24"/>
        </w:rPr>
        <w:t>ри условии предоставления налогоплательщику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документов, подтверждающих соответствующий статус физического лица, в налоговую базу не включается стоимость услуги по временному проживанию, оказываемая следующим </w:t>
      </w:r>
      <w:r w:rsidR="008E487D">
        <w:rPr>
          <w:rFonts w:ascii="Times New Roman" w:eastAsia="Calibri" w:hAnsi="Times New Roman" w:cs="Times New Roman"/>
          <w:sz w:val="24"/>
          <w:szCs w:val="24"/>
        </w:rPr>
        <w:t xml:space="preserve">дополнительным 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 xml:space="preserve">категориям 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>физически</w:t>
      </w:r>
      <w:r w:rsidR="00663C3E" w:rsidRPr="00663C3E">
        <w:rPr>
          <w:rFonts w:ascii="Times New Roman" w:eastAsia="Calibri" w:hAnsi="Times New Roman" w:cs="Times New Roman"/>
          <w:sz w:val="24"/>
          <w:szCs w:val="24"/>
        </w:rPr>
        <w:t>х</w:t>
      </w:r>
      <w:r w:rsidR="00FD2D6E" w:rsidRPr="00663C3E">
        <w:rPr>
          <w:rFonts w:ascii="Times New Roman" w:eastAsia="Calibri" w:hAnsi="Times New Roman" w:cs="Times New Roman"/>
          <w:sz w:val="24"/>
          <w:szCs w:val="24"/>
        </w:rPr>
        <w:t xml:space="preserve"> лиц:</w:t>
      </w:r>
      <w:r w:rsidR="00C23CA8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F2CF09" w14:textId="77777777" w:rsidR="008E4BD3" w:rsidRPr="00663C3E" w:rsidRDefault="004236CA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членам семей ветеранов и инвалидов боевых действий в соответствии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с  подпунктами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2.3 и 9  пункта 1 статьи 3 Федерального закона от 12 января 1995 года № 5-ФЗ «О ветеранах»;</w:t>
      </w:r>
    </w:p>
    <w:p w14:paraId="31FD698E" w14:textId="77777777" w:rsidR="0031051D" w:rsidRDefault="00903B4F" w:rsidP="00663C3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-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член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многодетных семей (супруг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либо одинок</w:t>
      </w:r>
      <w:r w:rsidR="000F1333" w:rsidRPr="00663C3E">
        <w:rPr>
          <w:rFonts w:ascii="Times New Roman" w:hAnsi="Times New Roman" w:cs="Times New Roman"/>
          <w:sz w:val="24"/>
          <w:szCs w:val="24"/>
        </w:rPr>
        <w:t>ой</w:t>
      </w:r>
      <w:r w:rsidR="00B77406" w:rsidRPr="00663C3E">
        <w:rPr>
          <w:rFonts w:ascii="Times New Roman" w:hAnsi="Times New Roman" w:cs="Times New Roman"/>
          <w:sz w:val="24"/>
          <w:szCs w:val="24"/>
        </w:rPr>
        <w:t>(о</w:t>
      </w:r>
      <w:r w:rsidR="000F1333" w:rsidRPr="00663C3E">
        <w:rPr>
          <w:rFonts w:ascii="Times New Roman" w:hAnsi="Times New Roman" w:cs="Times New Roman"/>
          <w:sz w:val="24"/>
          <w:szCs w:val="24"/>
        </w:rPr>
        <w:t>му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мат</w:t>
      </w:r>
      <w:r w:rsidR="000F1333" w:rsidRPr="00663C3E">
        <w:rPr>
          <w:rFonts w:ascii="Times New Roman" w:hAnsi="Times New Roman" w:cs="Times New Roman"/>
          <w:sz w:val="24"/>
          <w:szCs w:val="24"/>
        </w:rPr>
        <w:t>ери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(отц</w:t>
      </w:r>
      <w:r w:rsidR="000F1333" w:rsidRPr="00663C3E">
        <w:rPr>
          <w:rFonts w:ascii="Times New Roman" w:hAnsi="Times New Roman" w:cs="Times New Roman"/>
          <w:sz w:val="24"/>
          <w:szCs w:val="24"/>
        </w:rPr>
        <w:t>у</w:t>
      </w:r>
      <w:r w:rsidR="00B77406" w:rsidRPr="00663C3E">
        <w:rPr>
          <w:rFonts w:ascii="Times New Roman" w:hAnsi="Times New Roman" w:cs="Times New Roman"/>
          <w:sz w:val="24"/>
          <w:szCs w:val="24"/>
        </w:rPr>
        <w:t>) и их дет</w:t>
      </w:r>
      <w:r w:rsidR="000F1333" w:rsidRPr="00663C3E">
        <w:rPr>
          <w:rFonts w:ascii="Times New Roman" w:hAnsi="Times New Roman" w:cs="Times New Roman"/>
          <w:sz w:val="24"/>
          <w:szCs w:val="24"/>
        </w:rPr>
        <w:t>ям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в возрасте до 18 лет, в том числе усыновленны</w:t>
      </w:r>
      <w:r w:rsidR="000F1333" w:rsidRPr="00663C3E">
        <w:rPr>
          <w:rFonts w:ascii="Times New Roman" w:hAnsi="Times New Roman" w:cs="Times New Roman"/>
          <w:sz w:val="24"/>
          <w:szCs w:val="24"/>
        </w:rPr>
        <w:t>м</w:t>
      </w:r>
      <w:r w:rsidR="00B77406" w:rsidRPr="00663C3E">
        <w:rPr>
          <w:rFonts w:ascii="Times New Roman" w:hAnsi="Times New Roman" w:cs="Times New Roman"/>
          <w:sz w:val="24"/>
          <w:szCs w:val="24"/>
        </w:rPr>
        <w:t>, пасынк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B77406" w:rsidRPr="00663C3E">
        <w:rPr>
          <w:rFonts w:ascii="Times New Roman" w:hAnsi="Times New Roman" w:cs="Times New Roman"/>
          <w:sz w:val="24"/>
          <w:szCs w:val="24"/>
        </w:rPr>
        <w:t xml:space="preserve"> и падчериц</w:t>
      </w:r>
      <w:r w:rsidR="000F1333" w:rsidRPr="00663C3E">
        <w:rPr>
          <w:rFonts w:ascii="Times New Roman" w:hAnsi="Times New Roman" w:cs="Times New Roman"/>
          <w:sz w:val="24"/>
          <w:szCs w:val="24"/>
        </w:rPr>
        <w:t>ам</w:t>
      </w:r>
      <w:r w:rsidR="00184551">
        <w:rPr>
          <w:rFonts w:ascii="Times New Roman" w:hAnsi="Times New Roman" w:cs="Times New Roman"/>
          <w:sz w:val="24"/>
          <w:szCs w:val="24"/>
        </w:rPr>
        <w:t>)</w:t>
      </w:r>
      <w:r w:rsidR="0031051D">
        <w:rPr>
          <w:rFonts w:ascii="Times New Roman" w:hAnsi="Times New Roman" w:cs="Times New Roman"/>
          <w:sz w:val="24"/>
          <w:szCs w:val="24"/>
        </w:rPr>
        <w:t>;</w:t>
      </w:r>
    </w:p>
    <w:p w14:paraId="61C74BE5" w14:textId="77777777" w:rsidR="009F5812" w:rsidRPr="00663C3E" w:rsidRDefault="0031051D" w:rsidP="00663C3E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-лицам, </w:t>
      </w:r>
      <w:r w:rsidR="00503DA9">
        <w:rPr>
          <w:rFonts w:ascii="Times New Roman" w:hAnsi="Times New Roman" w:cs="Times New Roman"/>
          <w:sz w:val="24"/>
          <w:szCs w:val="24"/>
        </w:rPr>
        <w:t>зарегистрированны</w:t>
      </w:r>
      <w:r w:rsidR="00427021">
        <w:rPr>
          <w:rFonts w:ascii="Times New Roman" w:hAnsi="Times New Roman" w:cs="Times New Roman"/>
          <w:sz w:val="24"/>
          <w:szCs w:val="24"/>
        </w:rPr>
        <w:t>м</w:t>
      </w:r>
      <w:r w:rsidR="00503DA9">
        <w:rPr>
          <w:rFonts w:ascii="Times New Roman" w:hAnsi="Times New Roman" w:cs="Times New Roman"/>
          <w:sz w:val="24"/>
          <w:szCs w:val="24"/>
        </w:rPr>
        <w:t xml:space="preserve"> </w:t>
      </w:r>
      <w:r w:rsidR="00427021">
        <w:rPr>
          <w:rFonts w:ascii="Times New Roman" w:hAnsi="Times New Roman" w:cs="Times New Roman"/>
          <w:sz w:val="24"/>
          <w:szCs w:val="24"/>
        </w:rPr>
        <w:t>по месту жительства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Ленинского городского округа Московской области.</w:t>
      </w:r>
    </w:p>
    <w:p w14:paraId="35B76BD4" w14:textId="77777777" w:rsidR="00F215A6" w:rsidRPr="00663C3E" w:rsidRDefault="00261B64" w:rsidP="00663C3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663C3E">
        <w:rPr>
          <w:rFonts w:ascii="Times New Roman" w:hAnsi="Times New Roman" w:cs="Times New Roman"/>
          <w:sz w:val="24"/>
          <w:szCs w:val="24"/>
        </w:rPr>
        <w:t xml:space="preserve">Опубликовать настоящее решение </w:t>
      </w:r>
      <w:r w:rsidR="00F215A6" w:rsidRPr="00663C3E">
        <w:rPr>
          <w:rFonts w:ascii="Times New Roman" w:hAnsi="Times New Roman" w:cs="Times New Roman"/>
          <w:sz w:val="24"/>
          <w:szCs w:val="24"/>
        </w:rPr>
        <w:t xml:space="preserve">на официальном сайте </w:t>
      </w:r>
      <w:r w:rsidR="00663C3E" w:rsidRPr="00663C3E">
        <w:rPr>
          <w:rFonts w:ascii="Times New Roman" w:hAnsi="Times New Roman" w:cs="Times New Roman"/>
          <w:sz w:val="24"/>
          <w:szCs w:val="24"/>
        </w:rPr>
        <w:t>а</w:t>
      </w:r>
      <w:r w:rsidR="00F215A6" w:rsidRPr="00663C3E">
        <w:rPr>
          <w:rFonts w:ascii="Times New Roman" w:hAnsi="Times New Roman" w:cs="Times New Roman"/>
          <w:sz w:val="24"/>
          <w:szCs w:val="24"/>
        </w:rPr>
        <w:t>дминистрации Ленинского городского округа Московской области.</w:t>
      </w:r>
    </w:p>
    <w:p w14:paraId="58B08379" w14:textId="77777777" w:rsidR="000A6F4C" w:rsidRPr="00663C3E" w:rsidRDefault="00261B64" w:rsidP="00663C3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3C3E">
        <w:rPr>
          <w:rFonts w:ascii="Times New Roman" w:eastAsia="Calibri" w:hAnsi="Times New Roman" w:cs="Times New Roman"/>
          <w:sz w:val="24"/>
          <w:szCs w:val="24"/>
        </w:rPr>
        <w:t>5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.</w:t>
      </w:r>
      <w:r w:rsidR="00322A8C" w:rsidRPr="00663C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>Настоящее решение вступает в силу с 1 января 202</w:t>
      </w:r>
      <w:r w:rsidR="0011152C">
        <w:rPr>
          <w:rFonts w:ascii="Times New Roman" w:eastAsia="Calibri" w:hAnsi="Times New Roman" w:cs="Times New Roman"/>
          <w:sz w:val="24"/>
          <w:szCs w:val="24"/>
        </w:rPr>
        <w:t>6</w:t>
      </w:r>
      <w:r w:rsidR="000A6F4C" w:rsidRPr="00663C3E">
        <w:rPr>
          <w:rFonts w:ascii="Times New Roman" w:eastAsia="Calibri" w:hAnsi="Times New Roman" w:cs="Times New Roman"/>
          <w:sz w:val="24"/>
          <w:szCs w:val="24"/>
        </w:rPr>
        <w:t xml:space="preserve"> года, но не ранее чем по истечении одного месяца со дня его официального опубликования.</w:t>
      </w:r>
    </w:p>
    <w:p w14:paraId="06B0A289" w14:textId="77777777" w:rsidR="00DA0C66" w:rsidRPr="00B3613F" w:rsidRDefault="00DA0C66" w:rsidP="00DA0C66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DA0C66">
        <w:rPr>
          <w:rFonts w:ascii="Times New Roman" w:hAnsi="Times New Roman"/>
          <w:sz w:val="24"/>
          <w:szCs w:val="24"/>
        </w:rPr>
        <w:t xml:space="preserve"> </w:t>
      </w:r>
      <w:r w:rsidRPr="00B3613F">
        <w:rPr>
          <w:rFonts w:ascii="Times New Roman" w:hAnsi="Times New Roman"/>
          <w:sz w:val="24"/>
          <w:szCs w:val="24"/>
        </w:rPr>
        <w:t>Направить муниципальный правовой акт для включения в регистр муниципальных правовых актов Московской области.</w:t>
      </w:r>
    </w:p>
    <w:p w14:paraId="4158129F" w14:textId="77777777" w:rsidR="00460F91" w:rsidRDefault="00460F91" w:rsidP="00663C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ACF4815" w14:textId="77777777" w:rsidR="00261B64" w:rsidRPr="009F2271" w:rsidRDefault="00261B64" w:rsidP="00C47C3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965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7"/>
        <w:gridCol w:w="979"/>
        <w:gridCol w:w="4204"/>
      </w:tblGrid>
      <w:tr w:rsidR="002C59C7" w14:paraId="41E23AEF" w14:textId="77777777" w:rsidTr="00460F91">
        <w:trPr>
          <w:trHeight w:val="504"/>
        </w:trPr>
        <w:tc>
          <w:tcPr>
            <w:tcW w:w="4467" w:type="dxa"/>
          </w:tcPr>
          <w:p w14:paraId="2D0D442B" w14:textId="77777777"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Глава </w:t>
            </w:r>
          </w:p>
          <w:p w14:paraId="70FCE6E2" w14:textId="77777777" w:rsidR="002C59C7" w:rsidRPr="002C59C7" w:rsidRDefault="002C59C7" w:rsidP="002C59C7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Ленинского городского округа </w:t>
            </w:r>
          </w:p>
        </w:tc>
        <w:tc>
          <w:tcPr>
            <w:tcW w:w="979" w:type="dxa"/>
          </w:tcPr>
          <w:p w14:paraId="31324DF6" w14:textId="77777777"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71E59288" w14:textId="77777777" w:rsidR="002C59C7" w:rsidRPr="0074393A" w:rsidRDefault="002C59C7" w:rsidP="002C59C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Председатель Совета депутатов</w:t>
            </w:r>
          </w:p>
          <w:p w14:paraId="0F336624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Ленинского городского округа      </w:t>
            </w:r>
          </w:p>
        </w:tc>
      </w:tr>
      <w:tr w:rsidR="002C59C7" w14:paraId="5B1DBEFE" w14:textId="77777777" w:rsidTr="00460F91">
        <w:trPr>
          <w:trHeight w:val="309"/>
        </w:trPr>
        <w:tc>
          <w:tcPr>
            <w:tcW w:w="4467" w:type="dxa"/>
          </w:tcPr>
          <w:p w14:paraId="1EFBC415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</w:tcPr>
          <w:p w14:paraId="3B9E2AA1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204" w:type="dxa"/>
          </w:tcPr>
          <w:p w14:paraId="3DD62387" w14:textId="77777777" w:rsidR="002C59C7" w:rsidRDefault="002C59C7" w:rsidP="002C59C7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C59C7" w14:paraId="19DC76C0" w14:textId="77777777" w:rsidTr="00460F91">
        <w:trPr>
          <w:trHeight w:val="416"/>
        </w:trPr>
        <w:tc>
          <w:tcPr>
            <w:tcW w:w="4467" w:type="dxa"/>
          </w:tcPr>
          <w:p w14:paraId="1F350505" w14:textId="77777777" w:rsidR="002C59C7" w:rsidRPr="002C59C7" w:rsidRDefault="00261B64" w:rsidP="002C59C7">
            <w:pPr>
              <w:spacing w:line="36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С.</w:t>
            </w:r>
            <w:r w:rsidR="002C59C7" w:rsidRPr="002C59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Каторов</w:t>
            </w:r>
            <w:proofErr w:type="spellEnd"/>
          </w:p>
        </w:tc>
        <w:tc>
          <w:tcPr>
            <w:tcW w:w="979" w:type="dxa"/>
          </w:tcPr>
          <w:p w14:paraId="500E5620" w14:textId="77777777" w:rsidR="002C59C7" w:rsidRPr="0074393A" w:rsidRDefault="002C59C7" w:rsidP="002C59C7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04" w:type="dxa"/>
          </w:tcPr>
          <w:p w14:paraId="6A92B952" w14:textId="2075B95F" w:rsidR="002C59C7" w:rsidRDefault="002C59C7" w:rsidP="00FD2E7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39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С.Н. Радченко</w:t>
            </w:r>
          </w:p>
        </w:tc>
      </w:tr>
    </w:tbl>
    <w:p w14:paraId="39C4762C" w14:textId="77777777" w:rsidR="007D7C69" w:rsidRDefault="007D7C69" w:rsidP="00A462C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sectPr w:rsidR="007D7C69" w:rsidSect="002C59C7">
      <w:footerReference w:type="default" r:id="rId8"/>
      <w:footerReference w:type="first" r:id="rId9"/>
      <w:pgSz w:w="11906" w:h="16838" w:code="9"/>
      <w:pgMar w:top="1134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DDAE" w14:textId="77777777" w:rsidR="00CD4986" w:rsidRDefault="00CD4986">
      <w:pPr>
        <w:spacing w:after="0" w:line="240" w:lineRule="auto"/>
      </w:pPr>
      <w:r>
        <w:separator/>
      </w:r>
    </w:p>
  </w:endnote>
  <w:endnote w:type="continuationSeparator" w:id="0">
    <w:p w14:paraId="523C7B39" w14:textId="77777777" w:rsidR="00CD4986" w:rsidRDefault="00CD4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14AED" w14:textId="77777777" w:rsidR="009726AF" w:rsidRPr="00C744CE" w:rsidRDefault="009726AF">
    <w:pPr>
      <w:pStyle w:val="a3"/>
      <w:rPr>
        <w:rFonts w:cs="Times New Roman"/>
      </w:rPr>
    </w:pPr>
    <w:r w:rsidRPr="009726AF">
      <w:rPr>
        <w:rFonts w:ascii="Times New Roman" w:hAnsi="Times New Roman" w:cs="Times New Roman"/>
      </w:rPr>
      <w:t xml:space="preserve">                                                                                                                      </w:t>
    </w:r>
    <w:r>
      <w:rPr>
        <w:rFonts w:ascii="Times New Roman" w:hAnsi="Times New Roman" w:cs="Times New Roman"/>
      </w:rPr>
      <w:t xml:space="preserve">            </w:t>
    </w:r>
    <w:r w:rsidRPr="009726AF">
      <w:rPr>
        <w:rFonts w:ascii="Times New Roman" w:hAnsi="Times New Roman" w:cs="Times New Roman"/>
      </w:rPr>
      <w:t xml:space="preserve">            </w:t>
    </w:r>
    <w:r w:rsidRPr="00C744CE">
      <w:rPr>
        <w:rFonts w:cs="Times New Roman"/>
      </w:rPr>
      <w:t xml:space="preserve">Страница </w:t>
    </w:r>
    <w:r w:rsidRPr="00C744CE">
      <w:rPr>
        <w:rFonts w:cs="Times New Roman"/>
        <w:b/>
      </w:rPr>
      <w:t>2</w:t>
    </w:r>
    <w:r w:rsidRPr="00C744CE">
      <w:rPr>
        <w:rFonts w:cs="Times New Roman"/>
      </w:rPr>
      <w:t xml:space="preserve"> из </w:t>
    </w:r>
    <w:r w:rsidRPr="00C744CE">
      <w:rPr>
        <w:rFonts w:cs="Times New Roman"/>
        <w:b/>
      </w:rPr>
      <w:t>2</w:t>
    </w:r>
  </w:p>
  <w:p w14:paraId="23F42377" w14:textId="77777777" w:rsidR="00FD2E7F" w:rsidRDefault="00FD2E7F" w:rsidP="000878F0">
    <w:pPr>
      <w:pStyle w:val="a3"/>
      <w:tabs>
        <w:tab w:val="left" w:pos="4905"/>
        <w:tab w:val="center" w:pos="5046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9C1DD" w14:textId="77777777" w:rsidR="00FD2E7F" w:rsidRPr="009726AF" w:rsidRDefault="009726AF">
    <w:pPr>
      <w:pStyle w:val="a3"/>
      <w:jc w:val="right"/>
      <w:rPr>
        <w:rFonts w:cs="Times New Roman"/>
      </w:rPr>
    </w:pPr>
    <w:r w:rsidRPr="009726AF">
      <w:rPr>
        <w:rFonts w:cs="Times New Roman"/>
      </w:rPr>
      <w:t xml:space="preserve">Страница </w:t>
    </w:r>
    <w:r w:rsidRPr="009726AF">
      <w:rPr>
        <w:rFonts w:cs="Times New Roman"/>
        <w:b/>
      </w:rPr>
      <w:t>1</w:t>
    </w:r>
    <w:r w:rsidRPr="009726AF">
      <w:rPr>
        <w:rFonts w:cs="Times New Roman"/>
      </w:rPr>
      <w:t xml:space="preserve"> из </w:t>
    </w:r>
    <w:r w:rsidRPr="009726AF">
      <w:rPr>
        <w:rFonts w:cs="Times New Roman"/>
        <w:b/>
      </w:rPr>
      <w:t>2</w:t>
    </w:r>
  </w:p>
  <w:p w14:paraId="696EEE3C" w14:textId="77777777" w:rsidR="00FD2E7F" w:rsidRDefault="00FD2E7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DB42F" w14:textId="77777777" w:rsidR="00CD4986" w:rsidRDefault="00CD4986">
      <w:pPr>
        <w:spacing w:after="0" w:line="240" w:lineRule="auto"/>
      </w:pPr>
      <w:r>
        <w:separator/>
      </w:r>
    </w:p>
  </w:footnote>
  <w:footnote w:type="continuationSeparator" w:id="0">
    <w:p w14:paraId="5CCE8C5A" w14:textId="77777777" w:rsidR="00CD4986" w:rsidRDefault="00CD49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C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31105"/>
    <w:multiLevelType w:val="hybridMultilevel"/>
    <w:tmpl w:val="6AA255FC"/>
    <w:lvl w:ilvl="0" w:tplc="B82029C8">
      <w:start w:val="3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743A6"/>
    <w:multiLevelType w:val="hybridMultilevel"/>
    <w:tmpl w:val="0CA8EE34"/>
    <w:lvl w:ilvl="0" w:tplc="425C0F5E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266F0"/>
    <w:multiLevelType w:val="hybridMultilevel"/>
    <w:tmpl w:val="B32C1BE2"/>
    <w:lvl w:ilvl="0" w:tplc="D2E2AE70">
      <w:start w:val="1"/>
      <w:numFmt w:val="decimal"/>
      <w:lvlText w:val="%1."/>
      <w:lvlJc w:val="left"/>
      <w:pPr>
        <w:ind w:left="90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1266644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57502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8C7013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90154"/>
    <w:multiLevelType w:val="hybridMultilevel"/>
    <w:tmpl w:val="2ACEA702"/>
    <w:lvl w:ilvl="0" w:tplc="F5A4416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39715E"/>
    <w:multiLevelType w:val="hybridMultilevel"/>
    <w:tmpl w:val="AC12CF36"/>
    <w:lvl w:ilvl="0" w:tplc="0419000F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E72626F"/>
    <w:multiLevelType w:val="hybridMultilevel"/>
    <w:tmpl w:val="101A07E6"/>
    <w:lvl w:ilvl="0" w:tplc="14C62E96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76636"/>
    <w:multiLevelType w:val="hybridMultilevel"/>
    <w:tmpl w:val="19D2DE22"/>
    <w:lvl w:ilvl="0" w:tplc="F1828F4E">
      <w:start w:val="1"/>
      <w:numFmt w:val="decimal"/>
      <w:lvlText w:val="%1)"/>
      <w:lvlJc w:val="left"/>
      <w:pPr>
        <w:ind w:left="9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ind w:left="6665" w:hanging="180"/>
      </w:pPr>
    </w:lvl>
  </w:abstractNum>
  <w:abstractNum w:abstractNumId="11" w15:restartNumberingAfterBreak="0">
    <w:nsid w:val="464046A4"/>
    <w:multiLevelType w:val="hybridMultilevel"/>
    <w:tmpl w:val="DB7E28BC"/>
    <w:lvl w:ilvl="0" w:tplc="760C3A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4DA902C4"/>
    <w:multiLevelType w:val="hybridMultilevel"/>
    <w:tmpl w:val="1A7EB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669E1"/>
    <w:multiLevelType w:val="hybridMultilevel"/>
    <w:tmpl w:val="3C82C2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571243"/>
    <w:multiLevelType w:val="hybridMultilevel"/>
    <w:tmpl w:val="044EA3D6"/>
    <w:lvl w:ilvl="0" w:tplc="D70EC298">
      <w:start w:val="1"/>
      <w:numFmt w:val="decimal"/>
      <w:lvlText w:val="%1."/>
      <w:lvlJc w:val="left"/>
      <w:pPr>
        <w:ind w:left="163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5" w15:restartNumberingAfterBreak="0">
    <w:nsid w:val="6DED716D"/>
    <w:multiLevelType w:val="hybridMultilevel"/>
    <w:tmpl w:val="C8E8D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028839">
    <w:abstractNumId w:val="14"/>
  </w:num>
  <w:num w:numId="2" w16cid:durableId="612906661">
    <w:abstractNumId w:val="0"/>
  </w:num>
  <w:num w:numId="3" w16cid:durableId="404957488">
    <w:abstractNumId w:val="6"/>
  </w:num>
  <w:num w:numId="4" w16cid:durableId="673268465">
    <w:abstractNumId w:val="5"/>
  </w:num>
  <w:num w:numId="5" w16cid:durableId="486675020">
    <w:abstractNumId w:val="4"/>
  </w:num>
  <w:num w:numId="6" w16cid:durableId="1466046307">
    <w:abstractNumId w:val="15"/>
  </w:num>
  <w:num w:numId="7" w16cid:durableId="2107067548">
    <w:abstractNumId w:val="7"/>
  </w:num>
  <w:num w:numId="8" w16cid:durableId="1257711377">
    <w:abstractNumId w:val="1"/>
  </w:num>
  <w:num w:numId="9" w16cid:durableId="1551182904">
    <w:abstractNumId w:val="9"/>
  </w:num>
  <w:num w:numId="10" w16cid:durableId="843935155">
    <w:abstractNumId w:val="8"/>
  </w:num>
  <w:num w:numId="11" w16cid:durableId="299045205">
    <w:abstractNumId w:val="12"/>
  </w:num>
  <w:num w:numId="12" w16cid:durableId="607078574">
    <w:abstractNumId w:val="13"/>
  </w:num>
  <w:num w:numId="13" w16cid:durableId="1762993121">
    <w:abstractNumId w:val="3"/>
  </w:num>
  <w:num w:numId="14" w16cid:durableId="663434678">
    <w:abstractNumId w:val="10"/>
  </w:num>
  <w:num w:numId="15" w16cid:durableId="447504922">
    <w:abstractNumId w:val="11"/>
  </w:num>
  <w:num w:numId="16" w16cid:durableId="1661151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FD"/>
    <w:rsid w:val="00000636"/>
    <w:rsid w:val="00020EA8"/>
    <w:rsid w:val="00022C8A"/>
    <w:rsid w:val="00025DE2"/>
    <w:rsid w:val="00027802"/>
    <w:rsid w:val="00031BCB"/>
    <w:rsid w:val="00032FD5"/>
    <w:rsid w:val="0004708B"/>
    <w:rsid w:val="00054716"/>
    <w:rsid w:val="00057301"/>
    <w:rsid w:val="00061C6C"/>
    <w:rsid w:val="0006353B"/>
    <w:rsid w:val="00080ECA"/>
    <w:rsid w:val="000863DE"/>
    <w:rsid w:val="000902F8"/>
    <w:rsid w:val="00092249"/>
    <w:rsid w:val="00095374"/>
    <w:rsid w:val="000A0D5A"/>
    <w:rsid w:val="000A6F4C"/>
    <w:rsid w:val="000B0AB1"/>
    <w:rsid w:val="000B0F18"/>
    <w:rsid w:val="000C166C"/>
    <w:rsid w:val="000E4120"/>
    <w:rsid w:val="000E42D3"/>
    <w:rsid w:val="000F1333"/>
    <w:rsid w:val="00101AC0"/>
    <w:rsid w:val="0011152C"/>
    <w:rsid w:val="00111E7F"/>
    <w:rsid w:val="00120256"/>
    <w:rsid w:val="001316C0"/>
    <w:rsid w:val="00133C59"/>
    <w:rsid w:val="00184551"/>
    <w:rsid w:val="00194E87"/>
    <w:rsid w:val="001B0E94"/>
    <w:rsid w:val="001B48FE"/>
    <w:rsid w:val="001D6F8D"/>
    <w:rsid w:val="001F732B"/>
    <w:rsid w:val="00232AA6"/>
    <w:rsid w:val="00235E6F"/>
    <w:rsid w:val="00261B64"/>
    <w:rsid w:val="00262F95"/>
    <w:rsid w:val="002710D2"/>
    <w:rsid w:val="00273364"/>
    <w:rsid w:val="00283767"/>
    <w:rsid w:val="0029133B"/>
    <w:rsid w:val="00293F45"/>
    <w:rsid w:val="002A389E"/>
    <w:rsid w:val="002A41FB"/>
    <w:rsid w:val="002A6DCD"/>
    <w:rsid w:val="002B5EF7"/>
    <w:rsid w:val="002B6D1E"/>
    <w:rsid w:val="002C59C7"/>
    <w:rsid w:val="002E6D4C"/>
    <w:rsid w:val="002F1141"/>
    <w:rsid w:val="00303766"/>
    <w:rsid w:val="0031051D"/>
    <w:rsid w:val="00322A8C"/>
    <w:rsid w:val="00354BF4"/>
    <w:rsid w:val="00360D05"/>
    <w:rsid w:val="00364688"/>
    <w:rsid w:val="00367E29"/>
    <w:rsid w:val="003824AA"/>
    <w:rsid w:val="0038791A"/>
    <w:rsid w:val="0039754C"/>
    <w:rsid w:val="003A1E0F"/>
    <w:rsid w:val="003B5DD8"/>
    <w:rsid w:val="003C174A"/>
    <w:rsid w:val="003F4C98"/>
    <w:rsid w:val="003F7AB3"/>
    <w:rsid w:val="004236CA"/>
    <w:rsid w:val="00427021"/>
    <w:rsid w:val="00432A9E"/>
    <w:rsid w:val="00435242"/>
    <w:rsid w:val="00447995"/>
    <w:rsid w:val="00460F91"/>
    <w:rsid w:val="004679F2"/>
    <w:rsid w:val="0048153E"/>
    <w:rsid w:val="004874D0"/>
    <w:rsid w:val="004952AF"/>
    <w:rsid w:val="004A50CA"/>
    <w:rsid w:val="004B03B8"/>
    <w:rsid w:val="004B1746"/>
    <w:rsid w:val="004B569E"/>
    <w:rsid w:val="004B7C88"/>
    <w:rsid w:val="004C3410"/>
    <w:rsid w:val="004D0EDA"/>
    <w:rsid w:val="004E6D37"/>
    <w:rsid w:val="004F5782"/>
    <w:rsid w:val="004F5C04"/>
    <w:rsid w:val="004F7254"/>
    <w:rsid w:val="005028B4"/>
    <w:rsid w:val="00503DA9"/>
    <w:rsid w:val="0050706D"/>
    <w:rsid w:val="00515A2D"/>
    <w:rsid w:val="005173A2"/>
    <w:rsid w:val="00545312"/>
    <w:rsid w:val="00547F22"/>
    <w:rsid w:val="00596CF7"/>
    <w:rsid w:val="005F5F26"/>
    <w:rsid w:val="006027E8"/>
    <w:rsid w:val="00627C73"/>
    <w:rsid w:val="006555AF"/>
    <w:rsid w:val="00663C3E"/>
    <w:rsid w:val="00667BC9"/>
    <w:rsid w:val="00676203"/>
    <w:rsid w:val="006819BF"/>
    <w:rsid w:val="006851E2"/>
    <w:rsid w:val="006E54AA"/>
    <w:rsid w:val="007119E0"/>
    <w:rsid w:val="00732EC7"/>
    <w:rsid w:val="0074393A"/>
    <w:rsid w:val="0075388C"/>
    <w:rsid w:val="0075704F"/>
    <w:rsid w:val="00771C26"/>
    <w:rsid w:val="0079340F"/>
    <w:rsid w:val="007A6766"/>
    <w:rsid w:val="007B66A4"/>
    <w:rsid w:val="007D1498"/>
    <w:rsid w:val="007D7C69"/>
    <w:rsid w:val="007E1D5C"/>
    <w:rsid w:val="00806119"/>
    <w:rsid w:val="008417D6"/>
    <w:rsid w:val="0084187A"/>
    <w:rsid w:val="008439EC"/>
    <w:rsid w:val="008633E2"/>
    <w:rsid w:val="00876E9D"/>
    <w:rsid w:val="008A45F4"/>
    <w:rsid w:val="008C3F44"/>
    <w:rsid w:val="008C6D28"/>
    <w:rsid w:val="008C7CB6"/>
    <w:rsid w:val="008D153D"/>
    <w:rsid w:val="008D4741"/>
    <w:rsid w:val="008D723A"/>
    <w:rsid w:val="008E487D"/>
    <w:rsid w:val="008E4BD3"/>
    <w:rsid w:val="008E7196"/>
    <w:rsid w:val="00900EBE"/>
    <w:rsid w:val="00903B4F"/>
    <w:rsid w:val="00907045"/>
    <w:rsid w:val="00916D4F"/>
    <w:rsid w:val="009441B1"/>
    <w:rsid w:val="009726AF"/>
    <w:rsid w:val="00994290"/>
    <w:rsid w:val="00995DA2"/>
    <w:rsid w:val="009A0E79"/>
    <w:rsid w:val="009F0D0B"/>
    <w:rsid w:val="009F2271"/>
    <w:rsid w:val="009F2AD7"/>
    <w:rsid w:val="009F5812"/>
    <w:rsid w:val="00A34F12"/>
    <w:rsid w:val="00A36C70"/>
    <w:rsid w:val="00A462CF"/>
    <w:rsid w:val="00A6441E"/>
    <w:rsid w:val="00A73D2D"/>
    <w:rsid w:val="00A80267"/>
    <w:rsid w:val="00A83EE2"/>
    <w:rsid w:val="00AA276C"/>
    <w:rsid w:val="00AA3EFD"/>
    <w:rsid w:val="00AA57F9"/>
    <w:rsid w:val="00AA7259"/>
    <w:rsid w:val="00AB3FDB"/>
    <w:rsid w:val="00AC2827"/>
    <w:rsid w:val="00AD7C22"/>
    <w:rsid w:val="00AF18C6"/>
    <w:rsid w:val="00AF30F9"/>
    <w:rsid w:val="00AF4124"/>
    <w:rsid w:val="00B00214"/>
    <w:rsid w:val="00B36212"/>
    <w:rsid w:val="00B42E71"/>
    <w:rsid w:val="00B51023"/>
    <w:rsid w:val="00B73369"/>
    <w:rsid w:val="00B77406"/>
    <w:rsid w:val="00B8303B"/>
    <w:rsid w:val="00B925D6"/>
    <w:rsid w:val="00B97F71"/>
    <w:rsid w:val="00BA4E93"/>
    <w:rsid w:val="00BB3770"/>
    <w:rsid w:val="00BC08BB"/>
    <w:rsid w:val="00BD1E6C"/>
    <w:rsid w:val="00BD574C"/>
    <w:rsid w:val="00BE28BE"/>
    <w:rsid w:val="00BE4427"/>
    <w:rsid w:val="00BF22DC"/>
    <w:rsid w:val="00C0251A"/>
    <w:rsid w:val="00C23A11"/>
    <w:rsid w:val="00C23CA8"/>
    <w:rsid w:val="00C266AB"/>
    <w:rsid w:val="00C322C2"/>
    <w:rsid w:val="00C33120"/>
    <w:rsid w:val="00C47C35"/>
    <w:rsid w:val="00C56CCF"/>
    <w:rsid w:val="00C6358D"/>
    <w:rsid w:val="00C744CE"/>
    <w:rsid w:val="00C84A84"/>
    <w:rsid w:val="00C85DA0"/>
    <w:rsid w:val="00C86139"/>
    <w:rsid w:val="00C95F46"/>
    <w:rsid w:val="00CD0049"/>
    <w:rsid w:val="00CD4986"/>
    <w:rsid w:val="00CF46FA"/>
    <w:rsid w:val="00D119A0"/>
    <w:rsid w:val="00D20453"/>
    <w:rsid w:val="00D21B49"/>
    <w:rsid w:val="00D333B2"/>
    <w:rsid w:val="00D37E83"/>
    <w:rsid w:val="00D4356A"/>
    <w:rsid w:val="00D61402"/>
    <w:rsid w:val="00D64BEB"/>
    <w:rsid w:val="00DA0C66"/>
    <w:rsid w:val="00DA15DA"/>
    <w:rsid w:val="00DA1AFA"/>
    <w:rsid w:val="00DB6B4D"/>
    <w:rsid w:val="00DB6FB9"/>
    <w:rsid w:val="00DE64FC"/>
    <w:rsid w:val="00DF090F"/>
    <w:rsid w:val="00DF7FF2"/>
    <w:rsid w:val="00E1226C"/>
    <w:rsid w:val="00E1694C"/>
    <w:rsid w:val="00E201E1"/>
    <w:rsid w:val="00E27A35"/>
    <w:rsid w:val="00E35E34"/>
    <w:rsid w:val="00E37082"/>
    <w:rsid w:val="00E55DAA"/>
    <w:rsid w:val="00E76035"/>
    <w:rsid w:val="00E9345E"/>
    <w:rsid w:val="00EA59D7"/>
    <w:rsid w:val="00EB286A"/>
    <w:rsid w:val="00F04800"/>
    <w:rsid w:val="00F1669D"/>
    <w:rsid w:val="00F215A6"/>
    <w:rsid w:val="00F21638"/>
    <w:rsid w:val="00F40035"/>
    <w:rsid w:val="00F75213"/>
    <w:rsid w:val="00F82B48"/>
    <w:rsid w:val="00F93E44"/>
    <w:rsid w:val="00F970E2"/>
    <w:rsid w:val="00FA0403"/>
    <w:rsid w:val="00FA65BF"/>
    <w:rsid w:val="00FB5303"/>
    <w:rsid w:val="00FB7F46"/>
    <w:rsid w:val="00FC1C3B"/>
    <w:rsid w:val="00FD2D6E"/>
    <w:rsid w:val="00FD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6523C"/>
  <w15:docId w15:val="{DDE4B2E1-C478-44BC-9C26-63BB9C00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57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A3E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AA3EFD"/>
  </w:style>
  <w:style w:type="paragraph" w:styleId="a5">
    <w:name w:val="Balloon Text"/>
    <w:basedOn w:val="a"/>
    <w:link w:val="a6"/>
    <w:uiPriority w:val="99"/>
    <w:semiHidden/>
    <w:unhideWhenUsed/>
    <w:rsid w:val="00AA3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3EF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A3EFD"/>
    <w:pPr>
      <w:spacing w:after="160" w:line="259" w:lineRule="auto"/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A462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462CF"/>
  </w:style>
  <w:style w:type="table" w:styleId="aa">
    <w:name w:val="Table Grid"/>
    <w:basedOn w:val="a1"/>
    <w:uiPriority w:val="59"/>
    <w:rsid w:val="00A462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874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Hyperlink"/>
    <w:basedOn w:val="a0"/>
    <w:uiPriority w:val="99"/>
    <w:unhideWhenUsed/>
    <w:rsid w:val="000A6F4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F57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Normal (Web)"/>
    <w:basedOn w:val="a"/>
    <w:uiPriority w:val="99"/>
    <w:semiHidden/>
    <w:unhideWhenUsed/>
    <w:rsid w:val="004F57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9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Татьяна Ивановна</cp:lastModifiedBy>
  <cp:revision>3</cp:revision>
  <cp:lastPrinted>2025-11-13T11:56:00Z</cp:lastPrinted>
  <dcterms:created xsi:type="dcterms:W3CDTF">2025-12-01T13:51:00Z</dcterms:created>
  <dcterms:modified xsi:type="dcterms:W3CDTF">2025-12-01T13:52:00Z</dcterms:modified>
</cp:coreProperties>
</file>