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0E7" w:rsidRDefault="00033251" w:rsidP="00033251">
      <w:pPr>
        <w:ind w:firstLine="720"/>
        <w:jc w:val="center"/>
        <w:rPr>
          <w:b/>
          <w:color w:val="000000"/>
          <w:sz w:val="24"/>
          <w:szCs w:val="24"/>
        </w:rPr>
      </w:pPr>
      <w:r w:rsidRPr="00033251">
        <w:rPr>
          <w:b/>
          <w:color w:val="000000"/>
          <w:sz w:val="24"/>
          <w:szCs w:val="24"/>
        </w:rPr>
        <w:t xml:space="preserve">Сведения о поступлении собственных доходов в бюджет Ленинского городского округа                                        за </w:t>
      </w:r>
      <w:r w:rsidR="001B7B8E">
        <w:rPr>
          <w:b/>
          <w:color w:val="000000"/>
          <w:sz w:val="24"/>
          <w:szCs w:val="24"/>
        </w:rPr>
        <w:t>март</w:t>
      </w:r>
      <w:r w:rsidRPr="00033251">
        <w:rPr>
          <w:b/>
          <w:color w:val="000000"/>
          <w:sz w:val="24"/>
          <w:szCs w:val="24"/>
        </w:rPr>
        <w:t xml:space="preserve"> 202</w:t>
      </w:r>
      <w:r w:rsidR="003E5144">
        <w:rPr>
          <w:b/>
          <w:color w:val="000000"/>
          <w:sz w:val="24"/>
          <w:szCs w:val="24"/>
        </w:rPr>
        <w:t>5</w:t>
      </w:r>
      <w:r w:rsidRPr="00033251">
        <w:rPr>
          <w:b/>
          <w:color w:val="000000"/>
          <w:sz w:val="24"/>
          <w:szCs w:val="24"/>
        </w:rPr>
        <w:t xml:space="preserve"> года в сравнении с аналогичным периодом 202</w:t>
      </w:r>
      <w:r w:rsidR="003E5144">
        <w:rPr>
          <w:b/>
          <w:color w:val="000000"/>
          <w:sz w:val="24"/>
          <w:szCs w:val="24"/>
        </w:rPr>
        <w:t>4</w:t>
      </w:r>
      <w:r w:rsidRPr="00033251">
        <w:rPr>
          <w:b/>
          <w:color w:val="000000"/>
          <w:sz w:val="24"/>
          <w:szCs w:val="24"/>
        </w:rPr>
        <w:t xml:space="preserve"> года</w:t>
      </w:r>
    </w:p>
    <w:p w:rsidR="00033251" w:rsidRPr="006E6B0D" w:rsidRDefault="006E6B0D" w:rsidP="006E6B0D">
      <w:pPr>
        <w:ind w:firstLine="720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proofErr w:type="gramStart"/>
      <w:r w:rsidRPr="006E6B0D">
        <w:rPr>
          <w:color w:val="000000"/>
          <w:sz w:val="22"/>
          <w:szCs w:val="22"/>
        </w:rPr>
        <w:t>тыс.рублей</w:t>
      </w:r>
      <w:proofErr w:type="spellEnd"/>
      <w:proofErr w:type="gramEnd"/>
    </w:p>
    <w:tbl>
      <w:tblPr>
        <w:tblW w:w="10060" w:type="dxa"/>
        <w:tblInd w:w="562" w:type="dxa"/>
        <w:tblLook w:val="04A0" w:firstRow="1" w:lastRow="0" w:firstColumn="1" w:lastColumn="0" w:noHBand="0" w:noVBand="1"/>
      </w:tblPr>
      <w:tblGrid>
        <w:gridCol w:w="4536"/>
        <w:gridCol w:w="1843"/>
        <w:gridCol w:w="1701"/>
        <w:gridCol w:w="1980"/>
      </w:tblGrid>
      <w:tr w:rsidR="006740E7" w:rsidRPr="006740E7" w:rsidTr="00033251">
        <w:trPr>
          <w:trHeight w:val="408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>Наименование       доходов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 xml:space="preserve">Факт на </w:t>
            </w:r>
            <w:r w:rsidR="001B7B8E">
              <w:rPr>
                <w:b/>
                <w:bCs/>
                <w:sz w:val="22"/>
                <w:szCs w:val="22"/>
              </w:rPr>
              <w:t>31</w:t>
            </w:r>
            <w:r w:rsidRPr="006740E7">
              <w:rPr>
                <w:b/>
                <w:bCs/>
                <w:sz w:val="22"/>
                <w:szCs w:val="22"/>
              </w:rPr>
              <w:t>.0</w:t>
            </w:r>
            <w:r w:rsidR="001B7B8E">
              <w:rPr>
                <w:b/>
                <w:bCs/>
                <w:sz w:val="22"/>
                <w:szCs w:val="22"/>
              </w:rPr>
              <w:t>3</w:t>
            </w:r>
            <w:r w:rsidRPr="006740E7">
              <w:rPr>
                <w:b/>
                <w:bCs/>
                <w:sz w:val="22"/>
                <w:szCs w:val="22"/>
              </w:rPr>
              <w:t>.202</w:t>
            </w:r>
            <w:r w:rsidR="003E5144">
              <w:rPr>
                <w:b/>
                <w:bCs/>
                <w:sz w:val="22"/>
                <w:szCs w:val="22"/>
              </w:rPr>
              <w:t>5</w:t>
            </w:r>
            <w:r w:rsidRPr="006740E7">
              <w:rPr>
                <w:b/>
                <w:bCs/>
                <w:sz w:val="22"/>
                <w:szCs w:val="22"/>
              </w:rPr>
              <w:t xml:space="preserve"> года</w:t>
            </w:r>
          </w:p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 xml:space="preserve">Факт на </w:t>
            </w:r>
            <w:r w:rsidR="001B7B8E">
              <w:rPr>
                <w:b/>
                <w:bCs/>
                <w:sz w:val="22"/>
                <w:szCs w:val="22"/>
              </w:rPr>
              <w:t>31</w:t>
            </w:r>
            <w:r w:rsidRPr="006740E7">
              <w:rPr>
                <w:b/>
                <w:bCs/>
                <w:sz w:val="22"/>
                <w:szCs w:val="22"/>
              </w:rPr>
              <w:t>.0</w:t>
            </w:r>
            <w:r w:rsidR="001B7B8E">
              <w:rPr>
                <w:b/>
                <w:bCs/>
                <w:sz w:val="22"/>
                <w:szCs w:val="22"/>
              </w:rPr>
              <w:t>3</w:t>
            </w:r>
            <w:r w:rsidRPr="006740E7">
              <w:rPr>
                <w:b/>
                <w:bCs/>
                <w:sz w:val="22"/>
                <w:szCs w:val="22"/>
              </w:rPr>
              <w:t>.202</w:t>
            </w:r>
            <w:r w:rsidR="003E5144">
              <w:rPr>
                <w:b/>
                <w:bCs/>
                <w:sz w:val="22"/>
                <w:szCs w:val="22"/>
              </w:rPr>
              <w:t>4</w:t>
            </w:r>
            <w:r w:rsidRPr="006740E7">
              <w:rPr>
                <w:b/>
                <w:bCs/>
                <w:sz w:val="22"/>
                <w:szCs w:val="22"/>
              </w:rPr>
              <w:t xml:space="preserve"> года</w:t>
            </w:r>
          </w:p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0E7" w:rsidRPr="006740E7" w:rsidRDefault="006740E7" w:rsidP="006740E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0E7">
              <w:rPr>
                <w:b/>
                <w:bCs/>
                <w:sz w:val="22"/>
                <w:szCs w:val="22"/>
              </w:rPr>
              <w:t>в % 202</w:t>
            </w:r>
            <w:r w:rsidR="003E5144">
              <w:rPr>
                <w:b/>
                <w:bCs/>
                <w:sz w:val="22"/>
                <w:szCs w:val="22"/>
              </w:rPr>
              <w:t>5</w:t>
            </w:r>
            <w:r w:rsidRPr="006740E7">
              <w:rPr>
                <w:b/>
                <w:bCs/>
                <w:sz w:val="22"/>
                <w:szCs w:val="22"/>
              </w:rPr>
              <w:t xml:space="preserve"> год к 202</w:t>
            </w:r>
            <w:r w:rsidR="003E5144">
              <w:rPr>
                <w:b/>
                <w:bCs/>
                <w:sz w:val="22"/>
                <w:szCs w:val="22"/>
              </w:rPr>
              <w:t>4</w:t>
            </w:r>
            <w:r w:rsidRPr="006740E7">
              <w:rPr>
                <w:b/>
                <w:bCs/>
                <w:sz w:val="22"/>
                <w:szCs w:val="22"/>
              </w:rPr>
              <w:t xml:space="preserve"> году </w:t>
            </w:r>
          </w:p>
        </w:tc>
      </w:tr>
      <w:tr w:rsidR="006740E7" w:rsidRPr="006740E7" w:rsidTr="00033251">
        <w:trPr>
          <w:trHeight w:val="408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6740E7" w:rsidRPr="006740E7" w:rsidTr="00033251">
        <w:trPr>
          <w:trHeight w:val="429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0E7" w:rsidRPr="006740E7" w:rsidRDefault="006740E7" w:rsidP="006740E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E5342" w:rsidRPr="006740E7" w:rsidTr="00562DEA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5342" w:rsidRPr="006740E7" w:rsidRDefault="00EE5342" w:rsidP="00EE5342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 xml:space="preserve">Налоговые доходы      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1 476 387,8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1 148 009,9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128,6</w:t>
            </w:r>
          </w:p>
        </w:tc>
      </w:tr>
      <w:tr w:rsidR="00EE5342" w:rsidRPr="006740E7" w:rsidTr="0094063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алоги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638 738,9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410 084,7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155,8</w:t>
            </w:r>
          </w:p>
        </w:tc>
      </w:tr>
      <w:tr w:rsidR="00EE5342" w:rsidRPr="006740E7" w:rsidTr="00560020">
        <w:trPr>
          <w:trHeight w:val="4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алоги на товары (работы, услуги) реализуемые на территории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9 549,9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9 084,0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105,1</w:t>
            </w:r>
          </w:p>
        </w:tc>
      </w:tr>
      <w:tr w:rsidR="00EE5342" w:rsidRPr="006740E7" w:rsidTr="00FE42ED">
        <w:trPr>
          <w:trHeight w:val="3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341 613,9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289 207,8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118,1</w:t>
            </w:r>
          </w:p>
        </w:tc>
      </w:tr>
      <w:tr w:rsidR="00EE5342" w:rsidRPr="006740E7" w:rsidTr="0081734E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342" w:rsidRPr="009B6CA1" w:rsidRDefault="00EE5342" w:rsidP="00EE5342">
            <w:pPr>
              <w:rPr>
                <w:sz w:val="24"/>
                <w:szCs w:val="24"/>
              </w:rPr>
            </w:pPr>
            <w:r w:rsidRPr="009B6CA1">
              <w:rPr>
                <w:sz w:val="24"/>
                <w:szCs w:val="24"/>
              </w:rPr>
              <w:t>Налоги на имущество</w:t>
            </w:r>
          </w:p>
          <w:p w:rsidR="00EE5342" w:rsidRPr="009B6CA1" w:rsidRDefault="00EE5342" w:rsidP="00EE534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448 363,3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428 830,0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104,6</w:t>
            </w:r>
          </w:p>
        </w:tc>
      </w:tr>
      <w:tr w:rsidR="00EE5342" w:rsidRPr="006740E7" w:rsidTr="00987DE9">
        <w:trPr>
          <w:trHeight w:val="31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8F0DDD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38 121,8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10 764,2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354,2</w:t>
            </w:r>
          </w:p>
        </w:tc>
      </w:tr>
      <w:tr w:rsidR="00EE5342" w:rsidRPr="006740E7" w:rsidTr="00FA62B0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298 395,2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257 305,7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116,0</w:t>
            </w:r>
          </w:p>
        </w:tc>
      </w:tr>
      <w:tr w:rsidR="00EE5342" w:rsidRPr="006740E7" w:rsidTr="003816E3">
        <w:trPr>
          <w:trHeight w:val="7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156 864,9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155 638,7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100,8</w:t>
            </w:r>
          </w:p>
        </w:tc>
      </w:tr>
      <w:tr w:rsidR="00EE5342" w:rsidRPr="006740E7" w:rsidTr="00144171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латежи при пользовании природными ресурсами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1 068,5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22 896,1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4,7</w:t>
            </w:r>
          </w:p>
        </w:tc>
      </w:tr>
      <w:tr w:rsidR="00EE5342" w:rsidRPr="006740E7" w:rsidTr="009356F1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оказания платных услуг и компенсации затрат государства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7 530,7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13 694,6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55,0</w:t>
            </w:r>
          </w:p>
        </w:tc>
      </w:tr>
      <w:tr w:rsidR="00EE5342" w:rsidRPr="006740E7" w:rsidTr="00B00EB0">
        <w:trPr>
          <w:trHeight w:val="62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оходы от продажи материальных и нематериальных активов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107 718,4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42 456,5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253,7</w:t>
            </w:r>
          </w:p>
        </w:tc>
      </w:tr>
      <w:tr w:rsidR="00EE5342" w:rsidRPr="006740E7" w:rsidTr="00967C89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трафы</w:t>
            </w:r>
            <w:r w:rsidRPr="006740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санкции</w:t>
            </w:r>
            <w:r w:rsidRPr="006740E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11 836,4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10 590,0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111,8</w:t>
            </w:r>
          </w:p>
        </w:tc>
      </w:tr>
      <w:tr w:rsidR="00EE5342" w:rsidRPr="006740E7" w:rsidTr="001818EF">
        <w:trPr>
          <w:trHeight w:val="3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sz w:val="24"/>
                <w:szCs w:val="24"/>
              </w:rPr>
            </w:pPr>
            <w:r w:rsidRPr="006740E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рочие неналоговые доходы</w:t>
            </w:r>
            <w:r w:rsidRPr="006740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13 376,3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12 029,8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111,2</w:t>
            </w:r>
          </w:p>
        </w:tc>
      </w:tr>
      <w:tr w:rsidR="00EE5342" w:rsidRPr="006740E7" w:rsidTr="00842A4B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6740E7" w:rsidRDefault="00EE5342" w:rsidP="00EE5342">
            <w:pPr>
              <w:rPr>
                <w:b/>
                <w:bCs/>
                <w:sz w:val="24"/>
                <w:szCs w:val="24"/>
              </w:rPr>
            </w:pPr>
            <w:r w:rsidRPr="006740E7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1 774 783,0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1 405 315,6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342" w:rsidRPr="00EE5342" w:rsidRDefault="00EE5342" w:rsidP="00EE5342">
            <w:pPr>
              <w:jc w:val="right"/>
              <w:rPr>
                <w:b/>
                <w:bCs/>
                <w:sz w:val="22"/>
                <w:szCs w:val="22"/>
              </w:rPr>
            </w:pPr>
            <w:r w:rsidRPr="00EE5342">
              <w:rPr>
                <w:b/>
                <w:bCs/>
                <w:sz w:val="22"/>
                <w:szCs w:val="22"/>
              </w:rPr>
              <w:t>126,3</w:t>
            </w:r>
          </w:p>
        </w:tc>
      </w:tr>
    </w:tbl>
    <w:p w:rsidR="00911B72" w:rsidRDefault="00911B72" w:rsidP="00E61556">
      <w:pPr>
        <w:ind w:firstLine="720"/>
        <w:jc w:val="both"/>
        <w:rPr>
          <w:color w:val="000000"/>
          <w:sz w:val="24"/>
          <w:szCs w:val="24"/>
        </w:rPr>
      </w:pPr>
    </w:p>
    <w:p w:rsidR="00E61556" w:rsidRPr="00024741" w:rsidRDefault="006E6B0D" w:rsidP="00E61556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Поступления </w:t>
      </w:r>
      <w:r w:rsidRPr="00024741">
        <w:rPr>
          <w:sz w:val="24"/>
          <w:szCs w:val="24"/>
        </w:rPr>
        <w:t>налоговых и неналоговых доходов</w:t>
      </w:r>
      <w:r>
        <w:rPr>
          <w:sz w:val="24"/>
          <w:szCs w:val="24"/>
        </w:rPr>
        <w:t xml:space="preserve"> </w:t>
      </w:r>
      <w:r w:rsidR="008D6AF5" w:rsidRPr="00024741">
        <w:rPr>
          <w:color w:val="000000"/>
          <w:sz w:val="24"/>
          <w:szCs w:val="24"/>
        </w:rPr>
        <w:t>в бюджет</w:t>
      </w:r>
      <w:r w:rsidR="005959AB" w:rsidRPr="00024741">
        <w:rPr>
          <w:color w:val="000000"/>
          <w:sz w:val="24"/>
          <w:szCs w:val="24"/>
        </w:rPr>
        <w:t xml:space="preserve"> Ленинского городского округа</w:t>
      </w:r>
      <w:r w:rsidR="005345D2" w:rsidRPr="0002474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 w:rsidRPr="00024741">
        <w:rPr>
          <w:color w:val="000000"/>
          <w:sz w:val="24"/>
          <w:szCs w:val="24"/>
        </w:rPr>
        <w:t xml:space="preserve"> </w:t>
      </w:r>
      <w:r w:rsidR="00347CBB">
        <w:rPr>
          <w:color w:val="000000"/>
          <w:sz w:val="24"/>
          <w:szCs w:val="24"/>
        </w:rPr>
        <w:t>январе-</w:t>
      </w:r>
      <w:r w:rsidR="006E50CA">
        <w:rPr>
          <w:color w:val="000000"/>
          <w:sz w:val="24"/>
          <w:szCs w:val="24"/>
        </w:rPr>
        <w:t>марте</w:t>
      </w:r>
      <w:r w:rsidRPr="00024741">
        <w:rPr>
          <w:color w:val="000000"/>
          <w:sz w:val="24"/>
          <w:szCs w:val="24"/>
        </w:rPr>
        <w:t xml:space="preserve"> 202</w:t>
      </w:r>
      <w:r w:rsidR="00544B77">
        <w:rPr>
          <w:color w:val="000000"/>
          <w:sz w:val="24"/>
          <w:szCs w:val="24"/>
        </w:rPr>
        <w:t>5</w:t>
      </w:r>
      <w:r w:rsidRPr="00024741">
        <w:rPr>
          <w:color w:val="000000"/>
          <w:sz w:val="24"/>
          <w:szCs w:val="24"/>
        </w:rPr>
        <w:t xml:space="preserve"> года </w:t>
      </w:r>
      <w:r>
        <w:rPr>
          <w:color w:val="000000"/>
          <w:sz w:val="24"/>
          <w:szCs w:val="24"/>
        </w:rPr>
        <w:t>составили</w:t>
      </w:r>
      <w:r w:rsidR="00E61556" w:rsidRPr="00024741">
        <w:rPr>
          <w:color w:val="000000"/>
          <w:sz w:val="24"/>
          <w:szCs w:val="24"/>
        </w:rPr>
        <w:t xml:space="preserve"> </w:t>
      </w:r>
      <w:r w:rsidR="006E50CA">
        <w:rPr>
          <w:color w:val="000000"/>
          <w:sz w:val="24"/>
          <w:szCs w:val="24"/>
        </w:rPr>
        <w:t>1 774,8</w:t>
      </w:r>
      <w:r w:rsidR="00E61556" w:rsidRPr="00024741">
        <w:rPr>
          <w:sz w:val="24"/>
          <w:szCs w:val="24"/>
        </w:rPr>
        <w:t xml:space="preserve"> млн. </w:t>
      </w:r>
      <w:r w:rsidR="008D6AF5" w:rsidRPr="00024741">
        <w:rPr>
          <w:sz w:val="24"/>
          <w:szCs w:val="24"/>
        </w:rPr>
        <w:t xml:space="preserve">рублей </w:t>
      </w:r>
      <w:r w:rsidR="009D0FC7" w:rsidRPr="00024741">
        <w:rPr>
          <w:sz w:val="24"/>
          <w:szCs w:val="24"/>
        </w:rPr>
        <w:t xml:space="preserve">или </w:t>
      </w:r>
      <w:r w:rsidR="006E50CA">
        <w:rPr>
          <w:sz w:val="24"/>
          <w:szCs w:val="24"/>
        </w:rPr>
        <w:t>17,8</w:t>
      </w:r>
      <w:r w:rsidR="00E61556" w:rsidRPr="00024741">
        <w:rPr>
          <w:sz w:val="24"/>
          <w:szCs w:val="24"/>
        </w:rPr>
        <w:t xml:space="preserve">% </w:t>
      </w:r>
      <w:r w:rsidR="00393CF3">
        <w:rPr>
          <w:sz w:val="24"/>
          <w:szCs w:val="24"/>
        </w:rPr>
        <w:t>от годового плана</w:t>
      </w:r>
      <w:r w:rsidR="00E61556" w:rsidRPr="00024741">
        <w:rPr>
          <w:color w:val="000000"/>
          <w:sz w:val="24"/>
          <w:szCs w:val="24"/>
        </w:rPr>
        <w:t>.</w:t>
      </w:r>
    </w:p>
    <w:p w:rsidR="00870807" w:rsidRDefault="00AE283D" w:rsidP="00BD7A3B">
      <w:pPr>
        <w:keepNext/>
        <w:widowControl w:val="0"/>
        <w:ind w:firstLine="709"/>
        <w:jc w:val="both"/>
        <w:rPr>
          <w:sz w:val="24"/>
          <w:szCs w:val="24"/>
        </w:rPr>
      </w:pPr>
      <w:r w:rsidRPr="00024741">
        <w:rPr>
          <w:sz w:val="24"/>
          <w:szCs w:val="24"/>
        </w:rPr>
        <w:t xml:space="preserve">Налоговые доходы поступили в сумме </w:t>
      </w:r>
      <w:r w:rsidR="006E50CA">
        <w:rPr>
          <w:sz w:val="24"/>
          <w:szCs w:val="24"/>
        </w:rPr>
        <w:t>1 476,4</w:t>
      </w:r>
      <w:r w:rsidRPr="00024741">
        <w:rPr>
          <w:sz w:val="24"/>
          <w:szCs w:val="24"/>
        </w:rPr>
        <w:t xml:space="preserve"> млн. рублей</w:t>
      </w:r>
      <w:r w:rsidR="00024741">
        <w:rPr>
          <w:sz w:val="24"/>
          <w:szCs w:val="24"/>
        </w:rPr>
        <w:t>,</w:t>
      </w:r>
      <w:r w:rsidR="00EE1D04">
        <w:rPr>
          <w:sz w:val="24"/>
          <w:szCs w:val="24"/>
        </w:rPr>
        <w:t xml:space="preserve"> </w:t>
      </w:r>
      <w:r w:rsidR="00783E26">
        <w:rPr>
          <w:sz w:val="24"/>
          <w:szCs w:val="24"/>
        </w:rPr>
        <w:t xml:space="preserve">с ростом к прошлому </w:t>
      </w:r>
      <w:r w:rsidR="00544B77">
        <w:rPr>
          <w:sz w:val="24"/>
          <w:szCs w:val="24"/>
        </w:rPr>
        <w:t>году в</w:t>
      </w:r>
      <w:r w:rsidR="00783E26">
        <w:rPr>
          <w:sz w:val="24"/>
          <w:szCs w:val="24"/>
        </w:rPr>
        <w:t xml:space="preserve"> </w:t>
      </w:r>
      <w:r w:rsidR="00544B77">
        <w:rPr>
          <w:sz w:val="24"/>
          <w:szCs w:val="24"/>
        </w:rPr>
        <w:t xml:space="preserve">сумме </w:t>
      </w:r>
      <w:r w:rsidR="006E50CA">
        <w:rPr>
          <w:sz w:val="24"/>
          <w:szCs w:val="24"/>
        </w:rPr>
        <w:t>328,4</w:t>
      </w:r>
      <w:r w:rsidR="009D0FC7">
        <w:rPr>
          <w:sz w:val="24"/>
          <w:szCs w:val="24"/>
        </w:rPr>
        <w:t xml:space="preserve"> млн. рублей или </w:t>
      </w:r>
      <w:r w:rsidR="006E50CA">
        <w:rPr>
          <w:sz w:val="24"/>
          <w:szCs w:val="24"/>
        </w:rPr>
        <w:t>28,6</w:t>
      </w:r>
      <w:r w:rsidR="00544B77">
        <w:rPr>
          <w:sz w:val="24"/>
          <w:szCs w:val="24"/>
        </w:rPr>
        <w:t>%, в</w:t>
      </w:r>
      <w:r w:rsidR="001D3D73">
        <w:rPr>
          <w:sz w:val="24"/>
          <w:szCs w:val="24"/>
        </w:rPr>
        <w:t xml:space="preserve"> том числе:</w:t>
      </w:r>
    </w:p>
    <w:p w:rsidR="00544B77" w:rsidRPr="004E54A3" w:rsidRDefault="00544B77" w:rsidP="00544B77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налог на доходы физических лиц поступил в сумме </w:t>
      </w:r>
      <w:r w:rsidR="006E50CA">
        <w:rPr>
          <w:sz w:val="24"/>
          <w:szCs w:val="24"/>
        </w:rPr>
        <w:t>638,7</w:t>
      </w:r>
      <w:r>
        <w:rPr>
          <w:sz w:val="24"/>
          <w:szCs w:val="24"/>
        </w:rPr>
        <w:t xml:space="preserve"> млн. рублей или на </w:t>
      </w:r>
      <w:r w:rsidR="006E50CA">
        <w:rPr>
          <w:sz w:val="24"/>
          <w:szCs w:val="24"/>
        </w:rPr>
        <w:t>55,8</w:t>
      </w:r>
      <w:r>
        <w:rPr>
          <w:sz w:val="24"/>
          <w:szCs w:val="24"/>
        </w:rPr>
        <w:t xml:space="preserve">% больше, чем в </w:t>
      </w:r>
      <w:r w:rsidR="006E50CA">
        <w:rPr>
          <w:sz w:val="24"/>
          <w:szCs w:val="24"/>
        </w:rPr>
        <w:t>марте</w:t>
      </w:r>
      <w:r>
        <w:rPr>
          <w:sz w:val="24"/>
          <w:szCs w:val="24"/>
        </w:rPr>
        <w:t xml:space="preserve"> 2024 года;</w:t>
      </w:r>
    </w:p>
    <w:p w:rsidR="00F9132A" w:rsidRDefault="00F9132A" w:rsidP="00F9132A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-налоги на совокупный доход поступили в сумме </w:t>
      </w:r>
      <w:r w:rsidR="006E50CA">
        <w:rPr>
          <w:sz w:val="24"/>
          <w:szCs w:val="24"/>
        </w:rPr>
        <w:t>341,6</w:t>
      </w:r>
      <w:r>
        <w:rPr>
          <w:sz w:val="24"/>
          <w:szCs w:val="24"/>
        </w:rPr>
        <w:t xml:space="preserve"> млн. рублей, что </w:t>
      </w:r>
      <w:r w:rsidR="00544B77">
        <w:rPr>
          <w:sz w:val="24"/>
          <w:szCs w:val="24"/>
        </w:rPr>
        <w:t xml:space="preserve">на </w:t>
      </w:r>
      <w:r w:rsidR="006E50CA">
        <w:rPr>
          <w:sz w:val="24"/>
          <w:szCs w:val="24"/>
        </w:rPr>
        <w:t>18,1</w:t>
      </w:r>
      <w:r w:rsidR="00544B77">
        <w:rPr>
          <w:sz w:val="24"/>
          <w:szCs w:val="24"/>
        </w:rPr>
        <w:t xml:space="preserve">% </w:t>
      </w:r>
      <w:r>
        <w:rPr>
          <w:sz w:val="24"/>
          <w:szCs w:val="24"/>
        </w:rPr>
        <w:t>больше аналогичного периода прошлого года</w:t>
      </w:r>
      <w:r w:rsidR="00544B77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C53911" w:rsidRDefault="001D3D73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-н</w:t>
      </w:r>
      <w:r w:rsidR="001C1C43">
        <w:rPr>
          <w:sz w:val="24"/>
          <w:szCs w:val="24"/>
        </w:rPr>
        <w:t xml:space="preserve">алоги на имущество поступили в сумме </w:t>
      </w:r>
      <w:r w:rsidR="006E50CA">
        <w:rPr>
          <w:sz w:val="24"/>
          <w:szCs w:val="24"/>
        </w:rPr>
        <w:t>448,4</w:t>
      </w:r>
      <w:r w:rsidR="001C1C43">
        <w:rPr>
          <w:sz w:val="24"/>
          <w:szCs w:val="24"/>
        </w:rPr>
        <w:t xml:space="preserve"> млн. рублей</w:t>
      </w:r>
      <w:r w:rsidR="00A267D7">
        <w:rPr>
          <w:sz w:val="24"/>
          <w:szCs w:val="24"/>
        </w:rPr>
        <w:t>.</w:t>
      </w:r>
      <w:r w:rsidR="00544B77">
        <w:rPr>
          <w:sz w:val="24"/>
          <w:szCs w:val="24"/>
        </w:rPr>
        <w:t xml:space="preserve"> </w:t>
      </w:r>
      <w:r w:rsidR="006E50CA">
        <w:rPr>
          <w:sz w:val="24"/>
          <w:szCs w:val="24"/>
        </w:rPr>
        <w:t>Рост</w:t>
      </w:r>
      <w:r w:rsidR="000B6A64">
        <w:rPr>
          <w:sz w:val="24"/>
          <w:szCs w:val="24"/>
        </w:rPr>
        <w:t xml:space="preserve"> поступлений </w:t>
      </w:r>
      <w:r w:rsidR="00544B77">
        <w:rPr>
          <w:sz w:val="24"/>
          <w:szCs w:val="24"/>
        </w:rPr>
        <w:t xml:space="preserve">к аналогичному периоду прошлого года составил </w:t>
      </w:r>
      <w:r w:rsidR="006E50CA">
        <w:rPr>
          <w:sz w:val="24"/>
          <w:szCs w:val="24"/>
        </w:rPr>
        <w:t>19,5</w:t>
      </w:r>
      <w:r w:rsidR="00544B77">
        <w:rPr>
          <w:sz w:val="24"/>
          <w:szCs w:val="24"/>
        </w:rPr>
        <w:t xml:space="preserve"> млн. рублей </w:t>
      </w:r>
      <w:r w:rsidR="001F5BF6">
        <w:rPr>
          <w:sz w:val="24"/>
          <w:szCs w:val="24"/>
        </w:rPr>
        <w:t xml:space="preserve">или на </w:t>
      </w:r>
      <w:r w:rsidR="006E50CA">
        <w:rPr>
          <w:sz w:val="24"/>
          <w:szCs w:val="24"/>
        </w:rPr>
        <w:t>4,6</w:t>
      </w:r>
      <w:r w:rsidR="00544B77">
        <w:rPr>
          <w:sz w:val="24"/>
          <w:szCs w:val="24"/>
        </w:rPr>
        <w:t>%</w:t>
      </w:r>
      <w:r w:rsidR="000B6A64">
        <w:rPr>
          <w:sz w:val="24"/>
          <w:szCs w:val="24"/>
        </w:rPr>
        <w:t>;</w:t>
      </w:r>
    </w:p>
    <w:p w:rsidR="000B6A64" w:rsidRDefault="000B6A64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-государственная пошлина поступила в сумме </w:t>
      </w:r>
      <w:r w:rsidR="006E50CA">
        <w:rPr>
          <w:sz w:val="24"/>
          <w:szCs w:val="24"/>
        </w:rPr>
        <w:t>38,1</w:t>
      </w:r>
      <w:r>
        <w:rPr>
          <w:sz w:val="24"/>
          <w:szCs w:val="24"/>
        </w:rPr>
        <w:t xml:space="preserve"> млн. рублей, что в </w:t>
      </w:r>
      <w:r w:rsidR="006E50CA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="006E50CA">
        <w:rPr>
          <w:sz w:val="24"/>
          <w:szCs w:val="24"/>
        </w:rPr>
        <w:t>5</w:t>
      </w:r>
      <w:r>
        <w:rPr>
          <w:sz w:val="24"/>
          <w:szCs w:val="24"/>
        </w:rPr>
        <w:t xml:space="preserve"> раза больше аналогичного периода прошлого года.</w:t>
      </w:r>
    </w:p>
    <w:p w:rsidR="002660E3" w:rsidRDefault="00994763" w:rsidP="00BD7A3B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Причин</w:t>
      </w:r>
      <w:r w:rsidR="000B0ABA">
        <w:rPr>
          <w:sz w:val="24"/>
          <w:szCs w:val="24"/>
        </w:rPr>
        <w:t>ами</w:t>
      </w:r>
      <w:r>
        <w:rPr>
          <w:sz w:val="24"/>
          <w:szCs w:val="24"/>
        </w:rPr>
        <w:t xml:space="preserve"> увеличения </w:t>
      </w:r>
      <w:r w:rsidR="002660E3">
        <w:rPr>
          <w:sz w:val="24"/>
          <w:szCs w:val="24"/>
        </w:rPr>
        <w:t>поступлени</w:t>
      </w:r>
      <w:r>
        <w:rPr>
          <w:sz w:val="24"/>
          <w:szCs w:val="24"/>
        </w:rPr>
        <w:t>й</w:t>
      </w:r>
      <w:r w:rsidR="002660E3">
        <w:rPr>
          <w:sz w:val="24"/>
          <w:szCs w:val="24"/>
        </w:rPr>
        <w:t xml:space="preserve"> налоговых доходов </w:t>
      </w:r>
      <w:r>
        <w:rPr>
          <w:sz w:val="24"/>
          <w:szCs w:val="24"/>
        </w:rPr>
        <w:t>явля</w:t>
      </w:r>
      <w:r w:rsidR="000B0ABA">
        <w:rPr>
          <w:sz w:val="24"/>
          <w:szCs w:val="24"/>
        </w:rPr>
        <w:t>ю</w:t>
      </w:r>
      <w:r>
        <w:rPr>
          <w:sz w:val="24"/>
          <w:szCs w:val="24"/>
        </w:rPr>
        <w:t>тся</w:t>
      </w:r>
      <w:r w:rsidR="002660E3">
        <w:rPr>
          <w:sz w:val="24"/>
          <w:szCs w:val="24"/>
        </w:rPr>
        <w:t xml:space="preserve"> рост</w:t>
      </w:r>
      <w:r w:rsidR="00571A95">
        <w:rPr>
          <w:sz w:val="24"/>
          <w:szCs w:val="24"/>
        </w:rPr>
        <w:t xml:space="preserve"> фонда оплаты труда</w:t>
      </w:r>
      <w:r w:rsidR="002660E3">
        <w:rPr>
          <w:sz w:val="24"/>
          <w:szCs w:val="24"/>
        </w:rPr>
        <w:t xml:space="preserve">, увеличение </w:t>
      </w:r>
      <w:r w:rsidR="002660E3" w:rsidRPr="002660E3">
        <w:rPr>
          <w:sz w:val="24"/>
          <w:szCs w:val="24"/>
        </w:rPr>
        <w:t>количества субъектов малого и среднего предпринимательства</w:t>
      </w:r>
      <w:r w:rsidR="002660E3">
        <w:rPr>
          <w:sz w:val="24"/>
          <w:szCs w:val="24"/>
        </w:rPr>
        <w:t xml:space="preserve"> и </w:t>
      </w:r>
      <w:r w:rsidR="000B6A64">
        <w:rPr>
          <w:sz w:val="24"/>
          <w:szCs w:val="24"/>
        </w:rPr>
        <w:t>увеличение с 01.01.2025 г. размера госпошлины</w:t>
      </w:r>
      <w:r>
        <w:rPr>
          <w:sz w:val="24"/>
          <w:szCs w:val="24"/>
        </w:rPr>
        <w:t>.</w:t>
      </w:r>
    </w:p>
    <w:p w:rsidR="00254702" w:rsidRDefault="0017585F" w:rsidP="00254702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Неналоговые доходы поступили в бюджет в сумме </w:t>
      </w:r>
      <w:r w:rsidR="006E50CA">
        <w:rPr>
          <w:color w:val="000000"/>
          <w:sz w:val="24"/>
          <w:szCs w:val="24"/>
        </w:rPr>
        <w:t>298,4</w:t>
      </w:r>
      <w:r>
        <w:rPr>
          <w:color w:val="000000"/>
          <w:sz w:val="24"/>
          <w:szCs w:val="24"/>
        </w:rPr>
        <w:t xml:space="preserve"> млн. рублей</w:t>
      </w:r>
      <w:r w:rsidR="00994763">
        <w:rPr>
          <w:color w:val="000000"/>
          <w:sz w:val="24"/>
          <w:szCs w:val="24"/>
        </w:rPr>
        <w:t xml:space="preserve"> с ростом к предыдущему периоду на </w:t>
      </w:r>
      <w:r w:rsidR="006E50CA">
        <w:rPr>
          <w:color w:val="000000"/>
          <w:sz w:val="24"/>
          <w:szCs w:val="24"/>
        </w:rPr>
        <w:t>41,1</w:t>
      </w:r>
      <w:r w:rsidR="00994763">
        <w:rPr>
          <w:color w:val="000000"/>
          <w:sz w:val="24"/>
          <w:szCs w:val="24"/>
        </w:rPr>
        <w:t xml:space="preserve"> млн. рублей </w:t>
      </w:r>
      <w:r w:rsidR="00CF0D89">
        <w:rPr>
          <w:color w:val="000000"/>
          <w:sz w:val="24"/>
          <w:szCs w:val="24"/>
        </w:rPr>
        <w:t xml:space="preserve">или </w:t>
      </w:r>
      <w:r w:rsidR="00EF201E">
        <w:rPr>
          <w:color w:val="000000"/>
          <w:sz w:val="24"/>
          <w:szCs w:val="24"/>
        </w:rPr>
        <w:t xml:space="preserve">на </w:t>
      </w:r>
      <w:r w:rsidR="006E50CA">
        <w:rPr>
          <w:color w:val="000000"/>
          <w:sz w:val="24"/>
          <w:szCs w:val="24"/>
        </w:rPr>
        <w:t>16</w:t>
      </w:r>
      <w:r w:rsidR="00994763">
        <w:rPr>
          <w:color w:val="000000"/>
          <w:sz w:val="24"/>
          <w:szCs w:val="24"/>
        </w:rPr>
        <w:t>%</w:t>
      </w:r>
      <w:r>
        <w:rPr>
          <w:color w:val="000000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994763">
        <w:rPr>
          <w:sz w:val="24"/>
          <w:szCs w:val="24"/>
        </w:rPr>
        <w:t>Увеличение</w:t>
      </w:r>
      <w:r w:rsidR="00A267D7">
        <w:rPr>
          <w:sz w:val="24"/>
          <w:szCs w:val="24"/>
        </w:rPr>
        <w:t xml:space="preserve"> </w:t>
      </w:r>
      <w:r w:rsidR="00994763">
        <w:rPr>
          <w:sz w:val="24"/>
          <w:szCs w:val="24"/>
        </w:rPr>
        <w:t>неналоговых доходов</w:t>
      </w:r>
      <w:r w:rsidR="00A267D7">
        <w:rPr>
          <w:sz w:val="24"/>
          <w:szCs w:val="24"/>
        </w:rPr>
        <w:t xml:space="preserve"> </w:t>
      </w:r>
      <w:r w:rsidR="00544B77">
        <w:rPr>
          <w:sz w:val="24"/>
          <w:szCs w:val="24"/>
        </w:rPr>
        <w:t>связан</w:t>
      </w:r>
      <w:r w:rsidR="00994763">
        <w:rPr>
          <w:sz w:val="24"/>
          <w:szCs w:val="24"/>
        </w:rPr>
        <w:t xml:space="preserve">о с </w:t>
      </w:r>
      <w:r w:rsidR="00544B77">
        <w:rPr>
          <w:sz w:val="24"/>
          <w:szCs w:val="24"/>
        </w:rPr>
        <w:t xml:space="preserve">поступлением </w:t>
      </w:r>
      <w:r w:rsidR="00994763">
        <w:rPr>
          <w:sz w:val="24"/>
          <w:szCs w:val="24"/>
        </w:rPr>
        <w:t>платежей</w:t>
      </w:r>
      <w:r w:rsidR="00544B77">
        <w:rPr>
          <w:sz w:val="24"/>
          <w:szCs w:val="24"/>
        </w:rPr>
        <w:t xml:space="preserve"> от </w:t>
      </w:r>
      <w:r w:rsidR="00571A95">
        <w:rPr>
          <w:sz w:val="24"/>
          <w:szCs w:val="24"/>
        </w:rPr>
        <w:t>продажи муниципального</w:t>
      </w:r>
      <w:r w:rsidR="00544B77">
        <w:rPr>
          <w:sz w:val="24"/>
          <w:szCs w:val="24"/>
        </w:rPr>
        <w:t xml:space="preserve"> имущества, компенсационных платежей от вырубки зеленых насаждений и штрафных </w:t>
      </w:r>
      <w:r w:rsidR="00CC3A4E">
        <w:rPr>
          <w:sz w:val="24"/>
          <w:szCs w:val="24"/>
        </w:rPr>
        <w:t xml:space="preserve">санкций, связанных с ненадлежащим исполнением обязательств перед муниципальным органом городского округа. </w:t>
      </w:r>
      <w:r w:rsidR="00544B77">
        <w:rPr>
          <w:sz w:val="24"/>
          <w:szCs w:val="24"/>
        </w:rPr>
        <w:t xml:space="preserve"> </w:t>
      </w:r>
    </w:p>
    <w:p w:rsidR="00254702" w:rsidRPr="00254702" w:rsidRDefault="00254702" w:rsidP="00254702">
      <w:pPr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Расходы бюджета за февраль 2025 года исполнены на </w:t>
      </w:r>
      <w:r>
        <w:rPr>
          <w:sz w:val="24"/>
          <w:szCs w:val="24"/>
        </w:rPr>
        <w:t xml:space="preserve">19,5 </w:t>
      </w:r>
      <w:r w:rsidRPr="00254702">
        <w:rPr>
          <w:sz w:val="24"/>
          <w:szCs w:val="24"/>
        </w:rPr>
        <w:t>% от годового плана и составили</w:t>
      </w:r>
      <w:r>
        <w:rPr>
          <w:sz w:val="24"/>
          <w:szCs w:val="24"/>
        </w:rPr>
        <w:t xml:space="preserve"> </w:t>
      </w:r>
      <w:r w:rsidRPr="00254702">
        <w:rPr>
          <w:sz w:val="24"/>
          <w:szCs w:val="24"/>
        </w:rPr>
        <w:t>3</w:t>
      </w:r>
      <w:r>
        <w:rPr>
          <w:sz w:val="24"/>
          <w:szCs w:val="24"/>
        </w:rPr>
        <w:t xml:space="preserve"> 995,0 </w:t>
      </w:r>
      <w:r w:rsidRPr="00254702">
        <w:rPr>
          <w:sz w:val="24"/>
          <w:szCs w:val="24"/>
        </w:rPr>
        <w:t>млн. рублей, в аналогичном</w:t>
      </w:r>
      <w:bookmarkStart w:id="0" w:name="_GoBack"/>
      <w:bookmarkEnd w:id="0"/>
      <w:r w:rsidRPr="00254702">
        <w:rPr>
          <w:sz w:val="24"/>
          <w:szCs w:val="24"/>
        </w:rPr>
        <w:t xml:space="preserve"> периоде 2024 года расходы исполнены на </w:t>
      </w:r>
      <w:r>
        <w:rPr>
          <w:sz w:val="24"/>
          <w:szCs w:val="24"/>
        </w:rPr>
        <w:t>16,9</w:t>
      </w:r>
      <w:r w:rsidRPr="00254702">
        <w:rPr>
          <w:sz w:val="24"/>
          <w:szCs w:val="24"/>
        </w:rPr>
        <w:t>% от годового плана</w:t>
      </w:r>
      <w:r>
        <w:rPr>
          <w:sz w:val="24"/>
          <w:szCs w:val="24"/>
        </w:rPr>
        <w:t xml:space="preserve"> </w:t>
      </w:r>
      <w:r w:rsidRPr="00254702">
        <w:rPr>
          <w:sz w:val="24"/>
          <w:szCs w:val="24"/>
        </w:rPr>
        <w:t>и составили</w:t>
      </w:r>
      <w:r>
        <w:rPr>
          <w:sz w:val="24"/>
          <w:szCs w:val="24"/>
        </w:rPr>
        <w:t xml:space="preserve"> </w:t>
      </w:r>
      <w:r w:rsidRPr="00254702">
        <w:rPr>
          <w:sz w:val="24"/>
          <w:szCs w:val="24"/>
        </w:rPr>
        <w:t>3</w:t>
      </w:r>
      <w:r>
        <w:rPr>
          <w:sz w:val="24"/>
          <w:szCs w:val="24"/>
        </w:rPr>
        <w:t xml:space="preserve"> 078,2 </w:t>
      </w:r>
      <w:r w:rsidRPr="00254702">
        <w:rPr>
          <w:sz w:val="24"/>
          <w:szCs w:val="24"/>
        </w:rPr>
        <w:t>млн. рублей.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lastRenderedPageBreak/>
        <w:t>Наиболее высокий уровень освоения достигнут по следующим муниципальным программам: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>«Жилище» - 100,00 %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«Строительство и капитальный ремонт объектов социальной инфраструктуры» - </w:t>
      </w:r>
      <w:r>
        <w:rPr>
          <w:sz w:val="24"/>
          <w:szCs w:val="24"/>
        </w:rPr>
        <w:t>31,84</w:t>
      </w:r>
      <w:r w:rsidRPr="00254702">
        <w:rPr>
          <w:sz w:val="24"/>
          <w:szCs w:val="24"/>
        </w:rPr>
        <w:t>%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«Развитие и функционирование дорожно-транспортного комплекса» - </w:t>
      </w:r>
      <w:r>
        <w:rPr>
          <w:sz w:val="24"/>
          <w:szCs w:val="24"/>
        </w:rPr>
        <w:t>27,5</w:t>
      </w:r>
      <w:r w:rsidRPr="00254702">
        <w:rPr>
          <w:sz w:val="24"/>
          <w:szCs w:val="24"/>
        </w:rPr>
        <w:t>%</w:t>
      </w:r>
    </w:p>
    <w:p w:rsid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«Культура и туризм» - </w:t>
      </w:r>
      <w:r>
        <w:rPr>
          <w:sz w:val="24"/>
          <w:szCs w:val="24"/>
        </w:rPr>
        <w:t>24,9</w:t>
      </w:r>
      <w:r w:rsidRPr="00254702">
        <w:rPr>
          <w:sz w:val="24"/>
          <w:szCs w:val="24"/>
        </w:rPr>
        <w:t>%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54702">
        <w:rPr>
          <w:sz w:val="24"/>
          <w:szCs w:val="24"/>
        </w:rPr>
        <w:t>Цифровое муниципальное образование</w:t>
      </w:r>
      <w:r>
        <w:rPr>
          <w:sz w:val="24"/>
          <w:szCs w:val="24"/>
        </w:rPr>
        <w:t>» - 24,3%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«Спорт» - </w:t>
      </w:r>
      <w:r>
        <w:rPr>
          <w:sz w:val="24"/>
          <w:szCs w:val="24"/>
        </w:rPr>
        <w:t>23,2</w:t>
      </w:r>
      <w:r w:rsidRPr="00254702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</w:p>
    <w:p w:rsidR="00254702" w:rsidRPr="00254702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 w:rsidRPr="00254702">
        <w:rPr>
          <w:sz w:val="24"/>
          <w:szCs w:val="24"/>
        </w:rPr>
        <w:t xml:space="preserve">«Образование» - </w:t>
      </w:r>
      <w:r>
        <w:rPr>
          <w:sz w:val="24"/>
          <w:szCs w:val="24"/>
        </w:rPr>
        <w:t>22,5</w:t>
      </w:r>
      <w:r w:rsidRPr="00254702">
        <w:rPr>
          <w:sz w:val="24"/>
          <w:szCs w:val="24"/>
        </w:rPr>
        <w:t>%</w:t>
      </w:r>
    </w:p>
    <w:p w:rsidR="00254702" w:rsidRPr="0040366A" w:rsidRDefault="00254702" w:rsidP="00254702">
      <w:pPr>
        <w:keepNext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254702">
        <w:rPr>
          <w:sz w:val="24"/>
          <w:szCs w:val="24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>
        <w:rPr>
          <w:sz w:val="24"/>
          <w:szCs w:val="24"/>
        </w:rPr>
        <w:t>» - 19,64%</w:t>
      </w:r>
    </w:p>
    <w:sectPr w:rsidR="00254702" w:rsidRPr="0040366A" w:rsidSect="000F02C6">
      <w:pgSz w:w="11906" w:h="16838"/>
      <w:pgMar w:top="709" w:right="42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556"/>
    <w:rsid w:val="0001686C"/>
    <w:rsid w:val="000217DE"/>
    <w:rsid w:val="00024741"/>
    <w:rsid w:val="00027230"/>
    <w:rsid w:val="00033251"/>
    <w:rsid w:val="00060960"/>
    <w:rsid w:val="000B0ABA"/>
    <w:rsid w:val="000B6A64"/>
    <w:rsid w:val="000F02C6"/>
    <w:rsid w:val="000F12B0"/>
    <w:rsid w:val="00160FB1"/>
    <w:rsid w:val="0017585F"/>
    <w:rsid w:val="00185CFD"/>
    <w:rsid w:val="001B7B8E"/>
    <w:rsid w:val="001C1C43"/>
    <w:rsid w:val="001D3D73"/>
    <w:rsid w:val="001F5BF6"/>
    <w:rsid w:val="0021021B"/>
    <w:rsid w:val="00214C0D"/>
    <w:rsid w:val="00232F93"/>
    <w:rsid w:val="00254702"/>
    <w:rsid w:val="002660E3"/>
    <w:rsid w:val="00283F5B"/>
    <w:rsid w:val="002B0C17"/>
    <w:rsid w:val="002C5662"/>
    <w:rsid w:val="002D68AC"/>
    <w:rsid w:val="00303940"/>
    <w:rsid w:val="00313661"/>
    <w:rsid w:val="003140CB"/>
    <w:rsid w:val="00315D33"/>
    <w:rsid w:val="00332F48"/>
    <w:rsid w:val="00334102"/>
    <w:rsid w:val="00347CBB"/>
    <w:rsid w:val="00361E29"/>
    <w:rsid w:val="00373BB2"/>
    <w:rsid w:val="00374D95"/>
    <w:rsid w:val="00380661"/>
    <w:rsid w:val="00393CF3"/>
    <w:rsid w:val="00394919"/>
    <w:rsid w:val="003975A1"/>
    <w:rsid w:val="003E5144"/>
    <w:rsid w:val="0040366A"/>
    <w:rsid w:val="004039D1"/>
    <w:rsid w:val="00427F60"/>
    <w:rsid w:val="0049592A"/>
    <w:rsid w:val="004A22D1"/>
    <w:rsid w:val="004E54A3"/>
    <w:rsid w:val="004E7377"/>
    <w:rsid w:val="005345D2"/>
    <w:rsid w:val="00544B77"/>
    <w:rsid w:val="00571A95"/>
    <w:rsid w:val="005959AB"/>
    <w:rsid w:val="005D4011"/>
    <w:rsid w:val="00604340"/>
    <w:rsid w:val="00625B32"/>
    <w:rsid w:val="00647D74"/>
    <w:rsid w:val="00662BB1"/>
    <w:rsid w:val="006740E7"/>
    <w:rsid w:val="00677040"/>
    <w:rsid w:val="006A69A7"/>
    <w:rsid w:val="006D2B8A"/>
    <w:rsid w:val="006E50CA"/>
    <w:rsid w:val="006E6B0D"/>
    <w:rsid w:val="00704FB4"/>
    <w:rsid w:val="00732326"/>
    <w:rsid w:val="00772670"/>
    <w:rsid w:val="00783E26"/>
    <w:rsid w:val="00787183"/>
    <w:rsid w:val="00817335"/>
    <w:rsid w:val="00821B1F"/>
    <w:rsid w:val="008338B6"/>
    <w:rsid w:val="00870807"/>
    <w:rsid w:val="008A7D6A"/>
    <w:rsid w:val="008B6ED0"/>
    <w:rsid w:val="008C3269"/>
    <w:rsid w:val="008C35BD"/>
    <w:rsid w:val="008D6AF5"/>
    <w:rsid w:val="008F0DDD"/>
    <w:rsid w:val="008F65AB"/>
    <w:rsid w:val="00911B72"/>
    <w:rsid w:val="00962602"/>
    <w:rsid w:val="00994763"/>
    <w:rsid w:val="009B2DB8"/>
    <w:rsid w:val="009B6CA1"/>
    <w:rsid w:val="009D0FC7"/>
    <w:rsid w:val="009F6057"/>
    <w:rsid w:val="00A267D7"/>
    <w:rsid w:val="00A31EC4"/>
    <w:rsid w:val="00A418BC"/>
    <w:rsid w:val="00A8168A"/>
    <w:rsid w:val="00A875BA"/>
    <w:rsid w:val="00AE283D"/>
    <w:rsid w:val="00AF234B"/>
    <w:rsid w:val="00B4663C"/>
    <w:rsid w:val="00BA492A"/>
    <w:rsid w:val="00BC22FB"/>
    <w:rsid w:val="00BD77CE"/>
    <w:rsid w:val="00BD7A3B"/>
    <w:rsid w:val="00C53911"/>
    <w:rsid w:val="00C8426B"/>
    <w:rsid w:val="00C90452"/>
    <w:rsid w:val="00CC3A4E"/>
    <w:rsid w:val="00CC50B2"/>
    <w:rsid w:val="00CF0D89"/>
    <w:rsid w:val="00D5611E"/>
    <w:rsid w:val="00D6157E"/>
    <w:rsid w:val="00D87300"/>
    <w:rsid w:val="00D93B1D"/>
    <w:rsid w:val="00E05E1E"/>
    <w:rsid w:val="00E50A6D"/>
    <w:rsid w:val="00E61556"/>
    <w:rsid w:val="00E74A6B"/>
    <w:rsid w:val="00E7582E"/>
    <w:rsid w:val="00EA45BC"/>
    <w:rsid w:val="00ED0506"/>
    <w:rsid w:val="00EE1D04"/>
    <w:rsid w:val="00EE5342"/>
    <w:rsid w:val="00EF201E"/>
    <w:rsid w:val="00EF643E"/>
    <w:rsid w:val="00F20250"/>
    <w:rsid w:val="00F23A72"/>
    <w:rsid w:val="00F9132A"/>
    <w:rsid w:val="00F9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32EB"/>
  <w15:chartTrackingRefBased/>
  <w15:docId w15:val="{A847774D-A8BC-479A-8109-808BAC2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3A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374B1-C65F-422B-ABC6-5E871435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Мария Николаевна</cp:lastModifiedBy>
  <cp:revision>29</cp:revision>
  <cp:lastPrinted>2025-03-05T12:04:00Z</cp:lastPrinted>
  <dcterms:created xsi:type="dcterms:W3CDTF">2024-02-20T11:06:00Z</dcterms:created>
  <dcterms:modified xsi:type="dcterms:W3CDTF">2025-04-14T14:45:00Z</dcterms:modified>
</cp:coreProperties>
</file>