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42B8D" w14:textId="77777777" w:rsidR="00FA41D5" w:rsidRDefault="00FA41D5" w:rsidP="00FA41D5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0557907A" w14:textId="77777777" w:rsidR="00FA41D5" w:rsidRDefault="00FA41D5" w:rsidP="00FA41D5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0B4E3A0B" w14:textId="77777777" w:rsidR="00FA41D5" w:rsidRDefault="00FA41D5" w:rsidP="00FA41D5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5315616E" w14:textId="77777777" w:rsidR="00FA41D5" w:rsidRDefault="00FA41D5" w:rsidP="00FA41D5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7647A3F5" w14:textId="77777777" w:rsidR="00FA41D5" w:rsidRDefault="00FA41D5" w:rsidP="00FA41D5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3569D688" w14:textId="56B92BDA" w:rsidR="00FA41D5" w:rsidRDefault="00FA41D5" w:rsidP="00FA41D5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1</w:t>
      </w:r>
      <w:r>
        <w:rPr>
          <w:spacing w:val="-1"/>
          <w:sz w:val="23"/>
          <w:szCs w:val="23"/>
        </w:rPr>
        <w:t>6</w:t>
      </w:r>
      <w:r>
        <w:rPr>
          <w:spacing w:val="-1"/>
          <w:sz w:val="23"/>
          <w:szCs w:val="23"/>
        </w:rPr>
        <w:t xml:space="preserve"> выполнены в полном объёме.</w:t>
      </w:r>
    </w:p>
    <w:p w14:paraId="3A68B84F" w14:textId="77777777" w:rsidR="00FA41D5" w:rsidRPr="00FA41D5" w:rsidRDefault="00FA41D5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107AF11F" w14:textId="77777777" w:rsidR="00FA41D5" w:rsidRPr="00FA41D5" w:rsidRDefault="00FA41D5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03245444" w14:textId="77777777" w:rsidR="00FA41D5" w:rsidRPr="00FA41D5" w:rsidRDefault="00FA41D5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140DB35B" w14:textId="44204ACD" w:rsidR="005D5AE2" w:rsidRPr="006237D0" w:rsidRDefault="00F00455" w:rsidP="005D5AE2">
      <w:pPr>
        <w:keepNext/>
        <w:keepLines/>
        <w:spacing w:before="40"/>
        <w:ind w:left="5664" w:hanging="5097"/>
        <w:jc w:val="both"/>
        <w:outlineLvl w:val="2"/>
      </w:pPr>
      <w:r>
        <w:t>30</w:t>
      </w:r>
      <w:r w:rsidR="004C6F4F" w:rsidRPr="006237D0">
        <w:t xml:space="preserve"> </w:t>
      </w:r>
      <w:r>
        <w:t>апреля</w:t>
      </w:r>
      <w:r w:rsidR="004C6F4F" w:rsidRPr="006237D0">
        <w:t xml:space="preserve"> 202</w:t>
      </w:r>
      <w:r>
        <w:t>5</w:t>
      </w:r>
      <w:r w:rsidR="004C6F4F" w:rsidRPr="006237D0">
        <w:t xml:space="preserve"> года   </w:t>
      </w:r>
      <w:r w:rsidR="0005172B">
        <w:t>№</w:t>
      </w:r>
      <w:r w:rsidR="0034287F">
        <w:t xml:space="preserve"> </w:t>
      </w:r>
      <w:r w:rsidR="004D3CFE" w:rsidRPr="0034287F">
        <w:t>1</w:t>
      </w:r>
      <w:r w:rsidR="002209EB">
        <w:t>6</w:t>
      </w:r>
      <w:r w:rsidR="004C6F4F" w:rsidRPr="0034287F">
        <w:t xml:space="preserve"> </w:t>
      </w:r>
      <w:r w:rsidR="004C6F4F" w:rsidRPr="006237D0">
        <w:t xml:space="preserve">     </w:t>
      </w:r>
      <w:r w:rsidR="004C6F4F" w:rsidRPr="006237D0">
        <w:tab/>
      </w:r>
      <w:r w:rsidR="005D5AE2" w:rsidRPr="006237D0">
        <w:t xml:space="preserve">Директору </w:t>
      </w:r>
      <w:r w:rsidR="00F5042D" w:rsidRPr="001668BA">
        <w:t>МБУ «</w:t>
      </w:r>
      <w:proofErr w:type="spellStart"/>
      <w:r w:rsidR="00F5042D">
        <w:t>ЦФКиС</w:t>
      </w:r>
      <w:proofErr w:type="spellEnd"/>
      <w:r w:rsidR="00F5042D">
        <w:t xml:space="preserve"> </w:t>
      </w:r>
      <w:r w:rsidR="00F5042D" w:rsidRPr="001668BA">
        <w:t>«Лидер»</w:t>
      </w:r>
    </w:p>
    <w:p w14:paraId="379270A9" w14:textId="3A98CD2D" w:rsidR="00C07CE7" w:rsidRPr="006237D0" w:rsidRDefault="00C60636" w:rsidP="005D5AE2">
      <w:pPr>
        <w:keepNext/>
        <w:keepLines/>
        <w:spacing w:before="40"/>
        <w:ind w:left="5664"/>
        <w:jc w:val="both"/>
        <w:outlineLvl w:val="2"/>
        <w:rPr>
          <w:b/>
          <w:sz w:val="28"/>
          <w:szCs w:val="28"/>
        </w:rPr>
      </w:pPr>
      <w:proofErr w:type="spellStart"/>
      <w:r>
        <w:t>Варданяну</w:t>
      </w:r>
      <w:proofErr w:type="spellEnd"/>
      <w:r>
        <w:t xml:space="preserve"> Г.С.</w:t>
      </w:r>
    </w:p>
    <w:p w14:paraId="1613779D" w14:textId="77777777" w:rsidR="007A473A" w:rsidRPr="006237D0" w:rsidRDefault="007A473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8BB72A1" w14:textId="77777777" w:rsidR="007E6C98" w:rsidRPr="006237D0" w:rsidRDefault="007E6C9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30AE2335" w:rsidR="008C0808" w:rsidRPr="006237D0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37D0">
        <w:rPr>
          <w:b/>
          <w:sz w:val="28"/>
          <w:szCs w:val="28"/>
        </w:rPr>
        <w:t>ПРЕДСТАВЛЕНИЕ</w:t>
      </w:r>
      <w:r w:rsidR="003A7030">
        <w:rPr>
          <w:b/>
          <w:sz w:val="28"/>
          <w:szCs w:val="28"/>
        </w:rPr>
        <w:t xml:space="preserve"> </w:t>
      </w:r>
    </w:p>
    <w:p w14:paraId="0643D47F" w14:textId="77777777" w:rsidR="006566DA" w:rsidRPr="006237D0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A022604" w14:textId="653329BA" w:rsidR="00F00455" w:rsidRDefault="00F00455" w:rsidP="00F00455">
      <w:pPr>
        <w:pStyle w:val="3"/>
        <w:spacing w:before="0"/>
        <w:ind w:firstLine="567"/>
        <w:jc w:val="both"/>
        <w:rPr>
          <w:rFonts w:ascii="Times New Roman" w:hAnsi="Times New Roman"/>
          <w:color w:val="auto"/>
        </w:rPr>
      </w:pPr>
      <w:r w:rsidRPr="00434D47">
        <w:rPr>
          <w:rFonts w:ascii="Times New Roman" w:hAnsi="Times New Roman"/>
          <w:color w:val="auto"/>
        </w:rPr>
        <w:t>В соответствии с пунктом 2.1 плана работы Контрольно-счетной палаты Ленинского городского округа на 202</w:t>
      </w:r>
      <w:r>
        <w:rPr>
          <w:rFonts w:ascii="Times New Roman" w:hAnsi="Times New Roman"/>
          <w:color w:val="auto"/>
        </w:rPr>
        <w:t>5</w:t>
      </w:r>
      <w:r w:rsidRPr="00434D47">
        <w:rPr>
          <w:rFonts w:ascii="Times New Roman" w:hAnsi="Times New Roman"/>
          <w:color w:val="auto"/>
        </w:rPr>
        <w:t xml:space="preserve">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</w:t>
      </w:r>
      <w:r>
        <w:rPr>
          <w:rFonts w:ascii="Times New Roman" w:hAnsi="Times New Roman"/>
          <w:color w:val="auto"/>
        </w:rPr>
        <w:t>4</w:t>
      </w:r>
      <w:r w:rsidRPr="00434D47">
        <w:rPr>
          <w:rFonts w:ascii="Times New Roman" w:hAnsi="Times New Roman"/>
          <w:color w:val="auto"/>
        </w:rPr>
        <w:t xml:space="preserve"> год» на объекте: </w:t>
      </w:r>
      <w:r>
        <w:rPr>
          <w:rFonts w:ascii="Times New Roman" w:hAnsi="Times New Roman"/>
          <w:color w:val="auto"/>
        </w:rPr>
        <w:t xml:space="preserve">муниципальное бюджетное учреждение </w:t>
      </w:r>
      <w:r w:rsidRPr="00F00455">
        <w:rPr>
          <w:rFonts w:ascii="Times New Roman" w:hAnsi="Times New Roman" w:cs="Times New Roman"/>
          <w:iCs/>
          <w:color w:val="000000"/>
        </w:rPr>
        <w:t>«</w:t>
      </w:r>
      <w:proofErr w:type="spellStart"/>
      <w:r w:rsidRPr="00F00455">
        <w:rPr>
          <w:rFonts w:ascii="Times New Roman" w:hAnsi="Times New Roman" w:cs="Times New Roman"/>
          <w:iCs/>
          <w:color w:val="000000"/>
        </w:rPr>
        <w:t>ЦФКиС</w:t>
      </w:r>
      <w:proofErr w:type="spellEnd"/>
      <w:r w:rsidRPr="00F00455">
        <w:rPr>
          <w:rFonts w:ascii="Times New Roman" w:hAnsi="Times New Roman" w:cs="Times New Roman"/>
          <w:iCs/>
          <w:color w:val="000000"/>
        </w:rPr>
        <w:t xml:space="preserve"> «</w:t>
      </w:r>
      <w:proofErr w:type="gramStart"/>
      <w:r w:rsidRPr="00F00455">
        <w:rPr>
          <w:rFonts w:ascii="Times New Roman" w:hAnsi="Times New Roman" w:cs="Times New Roman"/>
          <w:iCs/>
          <w:color w:val="000000"/>
        </w:rPr>
        <w:t>Лидер»</w:t>
      </w:r>
      <w:r w:rsidRPr="00F00455">
        <w:rPr>
          <w:rFonts w:ascii="Times New Roman" w:hAnsi="Times New Roman" w:cs="Times New Roman"/>
          <w:iCs/>
          <w:shd w:val="clear" w:color="auto" w:fill="FFFFFF"/>
        </w:rPr>
        <w:t xml:space="preserve"> </w:t>
      </w:r>
      <w:r>
        <w:rPr>
          <w:rFonts w:ascii="Times New Roman" w:hAnsi="Times New Roman"/>
          <w:color w:val="auto"/>
        </w:rPr>
        <w:t xml:space="preserve"> </w:t>
      </w:r>
      <w:r w:rsidRPr="00434D47">
        <w:rPr>
          <w:rFonts w:ascii="Times New Roman" w:hAnsi="Times New Roman"/>
          <w:color w:val="auto"/>
        </w:rPr>
        <w:t>в</w:t>
      </w:r>
      <w:proofErr w:type="gramEnd"/>
      <w:r w:rsidRPr="00434D47">
        <w:rPr>
          <w:rFonts w:ascii="Times New Roman" w:hAnsi="Times New Roman"/>
          <w:color w:val="auto"/>
        </w:rPr>
        <w:t xml:space="preserve"> период с </w:t>
      </w:r>
      <w:r>
        <w:rPr>
          <w:rFonts w:ascii="Times New Roman" w:hAnsi="Times New Roman"/>
          <w:color w:val="auto"/>
        </w:rPr>
        <w:t>10</w:t>
      </w:r>
      <w:r w:rsidRPr="00434D47">
        <w:rPr>
          <w:rFonts w:ascii="Times New Roman" w:hAnsi="Times New Roman"/>
          <w:color w:val="auto"/>
        </w:rPr>
        <w:t xml:space="preserve"> марта по </w:t>
      </w:r>
      <w:r>
        <w:rPr>
          <w:rFonts w:ascii="Times New Roman" w:hAnsi="Times New Roman"/>
          <w:color w:val="auto"/>
        </w:rPr>
        <w:t>30</w:t>
      </w:r>
      <w:r w:rsidRPr="00434D47">
        <w:rPr>
          <w:rFonts w:ascii="Times New Roman" w:hAnsi="Times New Roman"/>
          <w:color w:val="auto"/>
        </w:rPr>
        <w:t xml:space="preserve"> апреля 202</w:t>
      </w:r>
      <w:r>
        <w:rPr>
          <w:rFonts w:ascii="Times New Roman" w:hAnsi="Times New Roman"/>
          <w:color w:val="auto"/>
        </w:rPr>
        <w:t>5</w:t>
      </w:r>
      <w:r w:rsidRPr="00434D47">
        <w:rPr>
          <w:rFonts w:ascii="Times New Roman" w:hAnsi="Times New Roman"/>
          <w:color w:val="auto"/>
        </w:rPr>
        <w:t xml:space="preserve"> года.</w:t>
      </w:r>
    </w:p>
    <w:p w14:paraId="6F794BC8" w14:textId="77777777" w:rsidR="00F00455" w:rsidRPr="00434D47" w:rsidRDefault="00F00455" w:rsidP="00F00455"/>
    <w:p w14:paraId="3CB39239" w14:textId="4BFBC94C" w:rsidR="00C07CE7" w:rsidRPr="00222C14" w:rsidRDefault="00C07CE7" w:rsidP="007A473A">
      <w:pPr>
        <w:pStyle w:val="3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63D30968" w14:textId="2B58E501" w:rsidR="00F10B3F" w:rsidRPr="006237D0" w:rsidRDefault="00F10B3F" w:rsidP="00F10B3F">
      <w:pPr>
        <w:pStyle w:val="a6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37D0">
        <w:rPr>
          <w:rFonts w:ascii="Times New Roman" w:hAnsi="Times New Roman" w:cs="Times New Roman"/>
          <w:sz w:val="24"/>
          <w:szCs w:val="24"/>
        </w:rPr>
        <w:t>1.</w:t>
      </w:r>
      <w:r w:rsidRPr="006237D0">
        <w:rPr>
          <w:rFonts w:ascii="Times New Roman" w:hAnsi="Times New Roman" w:cs="Times New Roman"/>
          <w:sz w:val="24"/>
          <w:szCs w:val="24"/>
        </w:rPr>
        <w:tab/>
        <w:t>По результатам контрольного мероприятия выявлен</w:t>
      </w:r>
      <w:r w:rsidR="002209EB">
        <w:rPr>
          <w:rFonts w:ascii="Times New Roman" w:hAnsi="Times New Roman" w:cs="Times New Roman"/>
          <w:sz w:val="24"/>
          <w:szCs w:val="24"/>
        </w:rPr>
        <w:t>ы</w:t>
      </w:r>
      <w:r w:rsidRPr="006237D0">
        <w:rPr>
          <w:rFonts w:ascii="Times New Roman" w:hAnsi="Times New Roman" w:cs="Times New Roman"/>
          <w:sz w:val="24"/>
          <w:szCs w:val="24"/>
        </w:rPr>
        <w:t xml:space="preserve"> следующ</w:t>
      </w:r>
      <w:r w:rsidR="002209EB">
        <w:rPr>
          <w:rFonts w:ascii="Times New Roman" w:hAnsi="Times New Roman" w:cs="Times New Roman"/>
          <w:sz w:val="24"/>
          <w:szCs w:val="24"/>
        </w:rPr>
        <w:t>и</w:t>
      </w:r>
      <w:r w:rsidRPr="006237D0">
        <w:rPr>
          <w:rFonts w:ascii="Times New Roman" w:hAnsi="Times New Roman" w:cs="Times New Roman"/>
          <w:sz w:val="24"/>
          <w:szCs w:val="24"/>
        </w:rPr>
        <w:t>е нарушени</w:t>
      </w:r>
      <w:r w:rsidR="002209EB">
        <w:rPr>
          <w:rFonts w:ascii="Times New Roman" w:hAnsi="Times New Roman" w:cs="Times New Roman"/>
          <w:sz w:val="24"/>
          <w:szCs w:val="24"/>
        </w:rPr>
        <w:t>я</w:t>
      </w:r>
      <w:r w:rsidRPr="006237D0">
        <w:rPr>
          <w:rFonts w:ascii="Times New Roman" w:hAnsi="Times New Roman" w:cs="Times New Roman"/>
          <w:sz w:val="24"/>
          <w:szCs w:val="24"/>
        </w:rPr>
        <w:t>:</w:t>
      </w:r>
    </w:p>
    <w:p w14:paraId="321CCED9" w14:textId="77777777" w:rsidR="00F10B3F" w:rsidRPr="00222C14" w:rsidRDefault="00F10B3F" w:rsidP="00F10B3F">
      <w:pPr>
        <w:pStyle w:val="a6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iCs/>
          <w:sz w:val="16"/>
          <w:szCs w:val="16"/>
        </w:rPr>
      </w:pPr>
    </w:p>
    <w:p w14:paraId="12857197" w14:textId="74CAD1C9" w:rsidR="00F941B5" w:rsidRPr="00F00455" w:rsidRDefault="00F941B5" w:rsidP="00F00455">
      <w:pPr>
        <w:pStyle w:val="a6"/>
        <w:numPr>
          <w:ilvl w:val="1"/>
          <w:numId w:val="9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bookmarkStart w:id="0" w:name="_Hlk134005553"/>
      <w:bookmarkStart w:id="1" w:name="_Hlk133223667"/>
      <w:r w:rsidRPr="00F00455">
        <w:rPr>
          <w:rFonts w:ascii="Times New Roman" w:hAnsi="Times New Roman" w:cs="Times New Roman"/>
          <w:iCs/>
          <w:sz w:val="24"/>
          <w:szCs w:val="24"/>
        </w:rPr>
        <w:t>В нарушение п. 45 Инструкции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применению», п.10 Приказа Министерства финансов России от 31.12.2016 N 257н «Об утверждении федерального стандарта бухгалтерского учета для организаций государственного сектора «Основные средства», согласно которому Объектом основных средств признается объект имущества со всеми приспособлениями и принадлежностями или отдельный конструктивно обособленный предмет, предназначенный для выполнения определенных самостоятельных функций, или же обособленный комплекс конструктивно-сочлененных предметов, представляющих собой единое целое и предназначенных для выполнения определенной работы, в бухгалтерском учете</w:t>
      </w:r>
      <w:r w:rsidRPr="00F00455">
        <w:rPr>
          <w:rFonts w:ascii="Times New Roman" w:hAnsi="Times New Roman" w:cs="Times New Roman"/>
          <w:iCs/>
          <w:color w:val="000000"/>
          <w:sz w:val="24"/>
          <w:szCs w:val="24"/>
        </w:rPr>
        <w:t>»</w:t>
      </w:r>
      <w:r w:rsidRPr="00F0045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на</w:t>
      </w:r>
      <w:r w:rsidRPr="00F00455">
        <w:rPr>
          <w:rFonts w:ascii="Times New Roman" w:hAnsi="Times New Roman" w:cs="Times New Roman"/>
          <w:iCs/>
          <w:sz w:val="24"/>
          <w:szCs w:val="24"/>
        </w:rPr>
        <w:t xml:space="preserve"> счете № 0.101.32 «Нежилые помещения (здания и сооружения) - иное движимое имущество учреждения» числится отдельный объект движимого имущества «Кабельные линии» балансовой стоимостью </w:t>
      </w:r>
      <w:r w:rsidRPr="00F0045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82 917,44 рубля</w:t>
      </w:r>
      <w:r w:rsidRPr="00F00455">
        <w:rPr>
          <w:rFonts w:ascii="Times New Roman" w:hAnsi="Times New Roman" w:cs="Times New Roman"/>
          <w:iCs/>
          <w:sz w:val="24"/>
          <w:szCs w:val="24"/>
        </w:rPr>
        <w:t xml:space="preserve">, который может </w:t>
      </w:r>
      <w:r w:rsidRPr="00F00455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выполнять свои функции только в составе комплекса, а не самостоятельно</w:t>
      </w:r>
      <w:r w:rsidRPr="00F00455">
        <w:rPr>
          <w:rFonts w:ascii="Times New Roman" w:hAnsi="Times New Roman" w:cs="Times New Roman"/>
          <w:iCs/>
          <w:sz w:val="24"/>
          <w:szCs w:val="24"/>
        </w:rPr>
        <w:t>.</w:t>
      </w:r>
    </w:p>
    <w:p w14:paraId="02F3CE77" w14:textId="797EE56D" w:rsidR="00F941B5" w:rsidRPr="00F00455" w:rsidRDefault="00F941B5" w:rsidP="00F941B5">
      <w:pPr>
        <w:pStyle w:val="a6"/>
        <w:numPr>
          <w:ilvl w:val="1"/>
          <w:numId w:val="9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F00455">
        <w:rPr>
          <w:rFonts w:ascii="Times New Roman" w:hAnsi="Times New Roman" w:cs="Times New Roman"/>
          <w:iCs/>
          <w:sz w:val="24"/>
          <w:szCs w:val="24"/>
        </w:rPr>
        <w:t xml:space="preserve">В нарушение п.99 Инструкции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применению», согласно которому к материальным запасам относятся: предметы, используемые в деятельности учреждения в течение периода, не превышающего 12 месяцев, независимо от их стоимости; готовая продукция, биологическая продукция; товары для продажи; </w:t>
      </w:r>
      <w:r w:rsidRPr="00F00455">
        <w:rPr>
          <w:rFonts w:ascii="Times New Roman" w:hAnsi="Times New Roman" w:cs="Times New Roman"/>
          <w:iCs/>
          <w:sz w:val="24"/>
          <w:szCs w:val="24"/>
          <w:u w:val="single"/>
        </w:rPr>
        <w:t>следующие материальные ценности независимо от их стоимости и срока службы:</w:t>
      </w:r>
      <w:r w:rsidRPr="00F0045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00455">
        <w:rPr>
          <w:rFonts w:ascii="Times New Roman" w:hAnsi="Times New Roman" w:cs="Times New Roman"/>
          <w:iCs/>
          <w:sz w:val="24"/>
          <w:szCs w:val="24"/>
          <w:u w:val="single"/>
        </w:rPr>
        <w:t>бензомоторные пилы,</w:t>
      </w:r>
      <w:r w:rsidRPr="00F0045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00455">
        <w:rPr>
          <w:rFonts w:ascii="Times New Roman" w:hAnsi="Times New Roman" w:cs="Times New Roman"/>
          <w:iCs/>
          <w:sz w:val="24"/>
          <w:szCs w:val="24"/>
        </w:rPr>
        <w:t>сучкорезки</w:t>
      </w:r>
      <w:proofErr w:type="spellEnd"/>
      <w:r w:rsidRPr="00F00455">
        <w:rPr>
          <w:rFonts w:ascii="Times New Roman" w:hAnsi="Times New Roman" w:cs="Times New Roman"/>
          <w:iCs/>
          <w:sz w:val="24"/>
          <w:szCs w:val="24"/>
        </w:rPr>
        <w:t xml:space="preserve">, и т.д., которые учитываются на счете 105.0 «Материальные запасы»,  в бухгалтерском учете </w:t>
      </w:r>
      <w:r w:rsidRPr="00F0045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на</w:t>
      </w:r>
      <w:r w:rsidRPr="00F00455">
        <w:rPr>
          <w:rFonts w:ascii="Times New Roman" w:hAnsi="Times New Roman" w:cs="Times New Roman"/>
          <w:iCs/>
          <w:sz w:val="24"/>
          <w:szCs w:val="24"/>
        </w:rPr>
        <w:t xml:space="preserve"> счете 101.36 «Инвентарь производственный и хозяйственный - иное </w:t>
      </w:r>
      <w:r w:rsidRPr="00F00455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движимое имущество учреждения» числится «Бензопила </w:t>
      </w:r>
      <w:r w:rsidRPr="00F00455">
        <w:rPr>
          <w:rFonts w:ascii="Times New Roman" w:hAnsi="Times New Roman" w:cs="Times New Roman"/>
          <w:iCs/>
          <w:sz w:val="24"/>
          <w:szCs w:val="24"/>
          <w:lang w:val="en-US"/>
        </w:rPr>
        <w:t>Husqvarna</w:t>
      </w:r>
      <w:r w:rsidRPr="00F00455">
        <w:rPr>
          <w:rFonts w:ascii="Times New Roman" w:hAnsi="Times New Roman" w:cs="Times New Roman"/>
          <w:iCs/>
          <w:sz w:val="24"/>
          <w:szCs w:val="24"/>
        </w:rPr>
        <w:t xml:space="preserve"> 61» балансовой стоимостью </w:t>
      </w:r>
      <w:r w:rsidRPr="00F00455">
        <w:rPr>
          <w:rFonts w:ascii="Times New Roman" w:hAnsi="Times New Roman" w:cs="Times New Roman"/>
          <w:iCs/>
          <w:sz w:val="24"/>
          <w:szCs w:val="24"/>
          <w:lang w:val="en-US"/>
        </w:rPr>
        <w:t>28</w:t>
      </w:r>
      <w:r w:rsidRPr="00F0045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00455">
        <w:rPr>
          <w:rFonts w:ascii="Times New Roman" w:hAnsi="Times New Roman" w:cs="Times New Roman"/>
          <w:iCs/>
          <w:sz w:val="24"/>
          <w:szCs w:val="24"/>
          <w:lang w:val="en-US"/>
        </w:rPr>
        <w:t>490</w:t>
      </w:r>
      <w:r w:rsidRPr="00F00455">
        <w:rPr>
          <w:rFonts w:ascii="Times New Roman" w:hAnsi="Times New Roman" w:cs="Times New Roman"/>
          <w:iCs/>
          <w:sz w:val="24"/>
          <w:szCs w:val="24"/>
        </w:rPr>
        <w:t>,0 00 рублей.</w:t>
      </w:r>
    </w:p>
    <w:bookmarkEnd w:id="0"/>
    <w:bookmarkEnd w:id="1"/>
    <w:p w14:paraId="366A4589" w14:textId="3DCDE513" w:rsidR="00F941B5" w:rsidRDefault="00F941B5" w:rsidP="00F941B5">
      <w:pPr>
        <w:pStyle w:val="a6"/>
        <w:numPr>
          <w:ilvl w:val="1"/>
          <w:numId w:val="9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F00455">
        <w:rPr>
          <w:rFonts w:ascii="Times New Roman" w:hAnsi="Times New Roman" w:cs="Times New Roman"/>
          <w:iCs/>
          <w:sz w:val="24"/>
          <w:szCs w:val="24"/>
        </w:rPr>
        <w:t>В нарушение пунктов 37, 53 Инструкции</w:t>
      </w:r>
      <w:r w:rsidRPr="00F00455">
        <w:rPr>
          <w:rFonts w:ascii="Times New Roman" w:hAnsi="Times New Roman" w:cs="Times New Roman"/>
          <w:bCs/>
          <w:iCs/>
          <w:sz w:val="24"/>
          <w:szCs w:val="24"/>
        </w:rPr>
        <w:t xml:space="preserve"> по применению единого плана счетов бухгалтерского учёта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</w:t>
      </w:r>
      <w:r w:rsidRPr="00F00455">
        <w:rPr>
          <w:rFonts w:ascii="Times New Roman" w:hAnsi="Times New Roman" w:cs="Times New Roman"/>
          <w:iCs/>
          <w:sz w:val="24"/>
          <w:szCs w:val="24"/>
        </w:rPr>
        <w:t xml:space="preserve">, утвержденной приказом Министерства финансов Российской Федерации от 01.10.2010 № 157н, </w:t>
      </w:r>
      <w:r w:rsidRPr="00F0045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объекты в количестве 6 штук общей </w:t>
      </w:r>
      <w:r w:rsidRPr="00F00455">
        <w:rPr>
          <w:rFonts w:ascii="Times New Roman" w:hAnsi="Times New Roman" w:cs="Times New Roman"/>
          <w:iCs/>
          <w:sz w:val="24"/>
          <w:szCs w:val="24"/>
        </w:rPr>
        <w:t xml:space="preserve">балансовой стоимостью </w:t>
      </w:r>
      <w:r w:rsidRPr="00F00455">
        <w:rPr>
          <w:rFonts w:ascii="Times New Roman" w:hAnsi="Times New Roman" w:cs="Times New Roman"/>
          <w:iCs/>
          <w:color w:val="000000"/>
          <w:sz w:val="24"/>
          <w:szCs w:val="24"/>
        </w:rPr>
        <w:t>103 458,00</w:t>
      </w:r>
      <w:r w:rsidRPr="00F00455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F00455">
        <w:rPr>
          <w:rFonts w:ascii="Times New Roman" w:hAnsi="Times New Roman" w:cs="Times New Roman"/>
          <w:iCs/>
          <w:sz w:val="24"/>
          <w:szCs w:val="24"/>
        </w:rPr>
        <w:t xml:space="preserve">рубля  (таблица №2) </w:t>
      </w:r>
      <w:r w:rsidRPr="00F00455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отражены </w:t>
      </w:r>
      <w:r w:rsidRPr="00F00455">
        <w:rPr>
          <w:rFonts w:ascii="Times New Roman" w:hAnsi="Times New Roman" w:cs="Times New Roman"/>
          <w:iCs/>
          <w:sz w:val="24"/>
          <w:szCs w:val="24"/>
        </w:rPr>
        <w:t xml:space="preserve">на </w:t>
      </w:r>
      <w:r w:rsidRPr="00F0045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счете 0.101.36 «Инвентарь производственный и хозяйственный - иное движимое имущество учреждения», тогда как в соответствии с Единой учетной политикой МКУ «ЦБ», утвержденной приказом директора МКУ «ЦБ» от 29.12.2023 №24, вышеуказанные объекты должны отражаться на счете </w:t>
      </w:r>
      <w:r w:rsidRPr="00F00455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0.101.34 </w:t>
      </w:r>
      <w:r w:rsidRPr="00F0045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Pr="00F00455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>«</w:t>
      </w:r>
      <w:r w:rsidRPr="00F0045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Машины и оборудование – иное  движимое имущество учреждения».</w:t>
      </w:r>
    </w:p>
    <w:p w14:paraId="4EEC102B" w14:textId="2FF6AC1A" w:rsidR="00144003" w:rsidRPr="00144003" w:rsidRDefault="00144003" w:rsidP="0004740E">
      <w:pPr>
        <w:pStyle w:val="a6"/>
        <w:keepNext/>
        <w:keepLines/>
        <w:numPr>
          <w:ilvl w:val="0"/>
          <w:numId w:val="9"/>
        </w:numPr>
        <w:tabs>
          <w:tab w:val="left" w:pos="1134"/>
        </w:tabs>
        <w:spacing w:before="40" w:line="240" w:lineRule="auto"/>
        <w:ind w:left="0"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44003">
        <w:rPr>
          <w:rFonts w:ascii="Times New Roman" w:hAnsi="Times New Roman" w:cs="Times New Roman"/>
          <w:sz w:val="24"/>
          <w:szCs w:val="24"/>
        </w:rPr>
        <w:t>С учетом изложенного МБУ «</w:t>
      </w:r>
      <w:proofErr w:type="spellStart"/>
      <w:r w:rsidRPr="00144003">
        <w:rPr>
          <w:rFonts w:ascii="Times New Roman" w:hAnsi="Times New Roman" w:cs="Times New Roman"/>
          <w:sz w:val="24"/>
          <w:szCs w:val="24"/>
        </w:rPr>
        <w:t>ЦФКиС</w:t>
      </w:r>
      <w:proofErr w:type="spellEnd"/>
      <w:r w:rsidRPr="00144003">
        <w:rPr>
          <w:rFonts w:ascii="Times New Roman" w:hAnsi="Times New Roman" w:cs="Times New Roman"/>
          <w:sz w:val="24"/>
          <w:szCs w:val="24"/>
        </w:rPr>
        <w:t xml:space="preserve"> «Лидер» надлежит выполнить следующие требования:</w:t>
      </w:r>
    </w:p>
    <w:p w14:paraId="73D2F13E" w14:textId="6517AFD3" w:rsidR="00144003" w:rsidRPr="00144003" w:rsidRDefault="00144003" w:rsidP="00144003">
      <w:pPr>
        <w:pStyle w:val="a6"/>
        <w:numPr>
          <w:ilvl w:val="1"/>
          <w:numId w:val="9"/>
        </w:numPr>
        <w:tabs>
          <w:tab w:val="left" w:pos="567"/>
          <w:tab w:val="left" w:pos="851"/>
          <w:tab w:val="left" w:pos="1134"/>
        </w:tabs>
        <w:spacing w:before="24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4003">
        <w:rPr>
          <w:rFonts w:ascii="Times New Roman" w:hAnsi="Times New Roman" w:cs="Times New Roman"/>
          <w:sz w:val="24"/>
          <w:szCs w:val="24"/>
        </w:rPr>
        <w:t xml:space="preserve">Устранить выявленные нарушения бухгалтерского учёта, </w:t>
      </w:r>
      <w:r w:rsidRPr="00144003">
        <w:rPr>
          <w:rFonts w:ascii="Times New Roman" w:eastAsia="Calibri" w:hAnsi="Times New Roman" w:cs="Times New Roman"/>
          <w:sz w:val="24"/>
          <w:szCs w:val="24"/>
        </w:rPr>
        <w:t>провести инвентаризацию на предмет устранения аналогичных ошибок.</w:t>
      </w:r>
    </w:p>
    <w:p w14:paraId="30D8158B" w14:textId="4E303833" w:rsidR="00F10B3F" w:rsidRDefault="00F10B3F" w:rsidP="008B36D7">
      <w:pPr>
        <w:autoSpaceDE w:val="0"/>
        <w:autoSpaceDN w:val="0"/>
        <w:adjustRightInd w:val="0"/>
        <w:ind w:firstLine="567"/>
        <w:jc w:val="both"/>
      </w:pPr>
      <w:r>
        <w:t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 w:rsidR="00B14086">
        <w:t>,</w:t>
      </w:r>
      <w:r w:rsidR="00B14086" w:rsidRPr="00B14086">
        <w:t xml:space="preserve"> </w:t>
      </w:r>
      <w:r w:rsidR="00B14086">
        <w:t>федеральных территорий и муниципальных образований»</w:t>
      </w:r>
      <w:r>
        <w:t xml:space="preserve"> </w:t>
      </w:r>
      <w:r w:rsidR="005B5A14">
        <w:t>д</w:t>
      </w:r>
      <w:r w:rsidR="00B14086" w:rsidRPr="006237D0">
        <w:t xml:space="preserve">иректору </w:t>
      </w:r>
      <w:r w:rsidR="00B14086" w:rsidRPr="001668BA">
        <w:t>МБУ «</w:t>
      </w:r>
      <w:proofErr w:type="spellStart"/>
      <w:r w:rsidR="00B14086">
        <w:t>ЦФКиС</w:t>
      </w:r>
      <w:proofErr w:type="spellEnd"/>
      <w:r w:rsidR="00B14086">
        <w:t xml:space="preserve"> </w:t>
      </w:r>
      <w:r w:rsidR="00B14086" w:rsidRPr="001668BA">
        <w:t>«Лидер»</w:t>
      </w:r>
      <w:r>
        <w:t xml:space="preserve">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6CBF4B49" w14:textId="77777777" w:rsidR="00F10B3F" w:rsidRDefault="00F10B3F" w:rsidP="00F10B3F">
      <w:pPr>
        <w:autoSpaceDE w:val="0"/>
        <w:autoSpaceDN w:val="0"/>
        <w:adjustRightInd w:val="0"/>
        <w:ind w:firstLine="708"/>
        <w:jc w:val="both"/>
      </w:pPr>
    </w:p>
    <w:p w14:paraId="01B82EE7" w14:textId="77777777" w:rsidR="00F10B3F" w:rsidRDefault="00F10B3F" w:rsidP="008B36D7">
      <w:pPr>
        <w:autoSpaceDE w:val="0"/>
        <w:autoSpaceDN w:val="0"/>
        <w:adjustRightInd w:val="0"/>
        <w:ind w:firstLine="567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11EBFF4E" w14:textId="77777777" w:rsidR="00F10B3F" w:rsidRPr="00B42A94" w:rsidRDefault="00F10B3F" w:rsidP="00F10B3F">
      <w:pPr>
        <w:autoSpaceDE w:val="0"/>
        <w:autoSpaceDN w:val="0"/>
        <w:adjustRightInd w:val="0"/>
        <w:ind w:firstLine="708"/>
        <w:jc w:val="both"/>
      </w:pPr>
    </w:p>
    <w:p w14:paraId="5F52EDDC" w14:textId="18D423BD" w:rsidR="00F10B3F" w:rsidRPr="00EC6802" w:rsidRDefault="00F10B3F" w:rsidP="00F10B3F">
      <w:pPr>
        <w:autoSpaceDE w:val="0"/>
        <w:autoSpaceDN w:val="0"/>
        <w:adjustRightInd w:val="0"/>
        <w:jc w:val="both"/>
        <w:rPr>
          <w:bCs/>
        </w:rPr>
      </w:pPr>
      <w:bookmarkStart w:id="2" w:name="_GoBack"/>
      <w:bookmarkEnd w:id="2"/>
    </w:p>
    <w:sectPr w:rsidR="00F10B3F" w:rsidRPr="00EC6802" w:rsidSect="00CA23CE">
      <w:footerReference w:type="default" r:id="rId8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43224" w14:textId="77777777" w:rsidR="00EE5EC2" w:rsidRDefault="00EE5EC2" w:rsidP="00EE5EC2">
      <w:r>
        <w:separator/>
      </w:r>
    </w:p>
  </w:endnote>
  <w:endnote w:type="continuationSeparator" w:id="0">
    <w:p w14:paraId="32CBB37C" w14:textId="77777777" w:rsidR="00EE5EC2" w:rsidRDefault="00EE5EC2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0321FB93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41D5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C5A50" w14:textId="77777777" w:rsidR="00EE5EC2" w:rsidRDefault="00EE5EC2" w:rsidP="00EE5EC2">
      <w:r>
        <w:separator/>
      </w:r>
    </w:p>
  </w:footnote>
  <w:footnote w:type="continuationSeparator" w:id="0">
    <w:p w14:paraId="643954DE" w14:textId="77777777" w:rsidR="00EE5EC2" w:rsidRDefault="00EE5EC2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14DD"/>
    <w:multiLevelType w:val="multilevel"/>
    <w:tmpl w:val="074AE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" w15:restartNumberingAfterBreak="0">
    <w:nsid w:val="089440AE"/>
    <w:multiLevelType w:val="multilevel"/>
    <w:tmpl w:val="4BFC82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935127"/>
    <w:multiLevelType w:val="hybridMultilevel"/>
    <w:tmpl w:val="36385E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2EE3389"/>
    <w:multiLevelType w:val="multilevel"/>
    <w:tmpl w:val="7D90A4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9FC50D9"/>
    <w:multiLevelType w:val="multilevel"/>
    <w:tmpl w:val="DBA009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4B1A6236"/>
    <w:multiLevelType w:val="multilevel"/>
    <w:tmpl w:val="FED84B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 w15:restartNumberingAfterBreak="0">
    <w:nsid w:val="538D1297"/>
    <w:multiLevelType w:val="multilevel"/>
    <w:tmpl w:val="B5CAA1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542718BA"/>
    <w:multiLevelType w:val="hybridMultilevel"/>
    <w:tmpl w:val="547A5E0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73668B7"/>
    <w:multiLevelType w:val="hybridMultilevel"/>
    <w:tmpl w:val="CC4E45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8BC3995"/>
    <w:multiLevelType w:val="hybridMultilevel"/>
    <w:tmpl w:val="A47002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01D66B2"/>
    <w:multiLevelType w:val="multilevel"/>
    <w:tmpl w:val="1C2C451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7B4028D7"/>
    <w:multiLevelType w:val="multilevel"/>
    <w:tmpl w:val="89F63F26"/>
    <w:lvl w:ilvl="0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4"/>
  </w:num>
  <w:num w:numId="4">
    <w:abstractNumId w:val="3"/>
  </w:num>
  <w:num w:numId="5">
    <w:abstractNumId w:val="6"/>
  </w:num>
  <w:num w:numId="6">
    <w:abstractNumId w:val="9"/>
  </w:num>
  <w:num w:numId="7">
    <w:abstractNumId w:val="1"/>
  </w:num>
  <w:num w:numId="8">
    <w:abstractNumId w:val="8"/>
  </w:num>
  <w:num w:numId="9">
    <w:abstractNumId w:val="0"/>
  </w:num>
  <w:num w:numId="10">
    <w:abstractNumId w:val="5"/>
  </w:num>
  <w:num w:numId="11">
    <w:abstractNumId w:val="10"/>
  </w:num>
  <w:num w:numId="12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4740E"/>
    <w:rsid w:val="0005172B"/>
    <w:rsid w:val="000542C6"/>
    <w:rsid w:val="00055AE2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86DF3"/>
    <w:rsid w:val="000929D4"/>
    <w:rsid w:val="000938C5"/>
    <w:rsid w:val="000A2ECD"/>
    <w:rsid w:val="000A3318"/>
    <w:rsid w:val="000A60E0"/>
    <w:rsid w:val="000B04BD"/>
    <w:rsid w:val="000B5993"/>
    <w:rsid w:val="000B762C"/>
    <w:rsid w:val="000C7F63"/>
    <w:rsid w:val="000D3B05"/>
    <w:rsid w:val="000D4AA3"/>
    <w:rsid w:val="000D4EEC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4003"/>
    <w:rsid w:val="00145BDE"/>
    <w:rsid w:val="00145E8E"/>
    <w:rsid w:val="00147B53"/>
    <w:rsid w:val="00147E2D"/>
    <w:rsid w:val="0015055F"/>
    <w:rsid w:val="0015082E"/>
    <w:rsid w:val="00150A87"/>
    <w:rsid w:val="00150F50"/>
    <w:rsid w:val="00151014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6527"/>
    <w:rsid w:val="00187290"/>
    <w:rsid w:val="001939FE"/>
    <w:rsid w:val="00194ABE"/>
    <w:rsid w:val="0019589F"/>
    <w:rsid w:val="001A0A28"/>
    <w:rsid w:val="001A1F58"/>
    <w:rsid w:val="001A292A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78A7"/>
    <w:rsid w:val="001E78C4"/>
    <w:rsid w:val="001F0943"/>
    <w:rsid w:val="001F5268"/>
    <w:rsid w:val="001F601B"/>
    <w:rsid w:val="00202C9F"/>
    <w:rsid w:val="00202DB2"/>
    <w:rsid w:val="002076B3"/>
    <w:rsid w:val="00207C42"/>
    <w:rsid w:val="00214D35"/>
    <w:rsid w:val="00220637"/>
    <w:rsid w:val="002209EB"/>
    <w:rsid w:val="0022145A"/>
    <w:rsid w:val="00222008"/>
    <w:rsid w:val="00222C14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9AE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432A"/>
    <w:rsid w:val="002A59F5"/>
    <w:rsid w:val="002B18D4"/>
    <w:rsid w:val="002B1FA0"/>
    <w:rsid w:val="002B2666"/>
    <w:rsid w:val="002B3706"/>
    <w:rsid w:val="002B4CA0"/>
    <w:rsid w:val="002B4CF8"/>
    <w:rsid w:val="002B61BF"/>
    <w:rsid w:val="002B6D66"/>
    <w:rsid w:val="002C16B9"/>
    <w:rsid w:val="002C2B20"/>
    <w:rsid w:val="002C3C35"/>
    <w:rsid w:val="002C4D62"/>
    <w:rsid w:val="002C6A2E"/>
    <w:rsid w:val="002D1AF9"/>
    <w:rsid w:val="002D2949"/>
    <w:rsid w:val="002D3953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4CC0"/>
    <w:rsid w:val="00337939"/>
    <w:rsid w:val="003405C7"/>
    <w:rsid w:val="0034154F"/>
    <w:rsid w:val="003422AF"/>
    <w:rsid w:val="0034287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A7030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107C"/>
    <w:rsid w:val="003E4B46"/>
    <w:rsid w:val="003E60EC"/>
    <w:rsid w:val="003E66AE"/>
    <w:rsid w:val="003F10EB"/>
    <w:rsid w:val="003F4101"/>
    <w:rsid w:val="0040120E"/>
    <w:rsid w:val="00403405"/>
    <w:rsid w:val="00404D27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473F"/>
    <w:rsid w:val="004923CA"/>
    <w:rsid w:val="0049266B"/>
    <w:rsid w:val="004A081D"/>
    <w:rsid w:val="004A344B"/>
    <w:rsid w:val="004B2DE5"/>
    <w:rsid w:val="004B5148"/>
    <w:rsid w:val="004B6074"/>
    <w:rsid w:val="004C153A"/>
    <w:rsid w:val="004C1F48"/>
    <w:rsid w:val="004C3542"/>
    <w:rsid w:val="004C6F4F"/>
    <w:rsid w:val="004D0CB4"/>
    <w:rsid w:val="004D374B"/>
    <w:rsid w:val="004D3CFE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3AE5"/>
    <w:rsid w:val="00546307"/>
    <w:rsid w:val="005536DC"/>
    <w:rsid w:val="00566160"/>
    <w:rsid w:val="00571E30"/>
    <w:rsid w:val="005733AB"/>
    <w:rsid w:val="0057528E"/>
    <w:rsid w:val="00577983"/>
    <w:rsid w:val="005834A5"/>
    <w:rsid w:val="0058418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5A14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5AE2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37D0"/>
    <w:rsid w:val="00624452"/>
    <w:rsid w:val="00626700"/>
    <w:rsid w:val="006343AD"/>
    <w:rsid w:val="00634A6B"/>
    <w:rsid w:val="00637F3B"/>
    <w:rsid w:val="00644090"/>
    <w:rsid w:val="00647053"/>
    <w:rsid w:val="006532F9"/>
    <w:rsid w:val="00654AB7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84213"/>
    <w:rsid w:val="00695000"/>
    <w:rsid w:val="00697E1D"/>
    <w:rsid w:val="00697E5A"/>
    <w:rsid w:val="00697F49"/>
    <w:rsid w:val="006A0CD4"/>
    <w:rsid w:val="006A4B36"/>
    <w:rsid w:val="006A6189"/>
    <w:rsid w:val="006A7AD1"/>
    <w:rsid w:val="006B00BD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02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195"/>
    <w:rsid w:val="00775531"/>
    <w:rsid w:val="00780AA6"/>
    <w:rsid w:val="0078353E"/>
    <w:rsid w:val="00787790"/>
    <w:rsid w:val="007A473A"/>
    <w:rsid w:val="007A7002"/>
    <w:rsid w:val="007B2B01"/>
    <w:rsid w:val="007B37D1"/>
    <w:rsid w:val="007B5411"/>
    <w:rsid w:val="007C2EE5"/>
    <w:rsid w:val="007C4763"/>
    <w:rsid w:val="007C6F32"/>
    <w:rsid w:val="007D0522"/>
    <w:rsid w:val="007D08B5"/>
    <w:rsid w:val="007D3A7A"/>
    <w:rsid w:val="007D5495"/>
    <w:rsid w:val="007E2AAC"/>
    <w:rsid w:val="007E4322"/>
    <w:rsid w:val="007E4815"/>
    <w:rsid w:val="007E511E"/>
    <w:rsid w:val="007E6C98"/>
    <w:rsid w:val="007E70B5"/>
    <w:rsid w:val="007F31DF"/>
    <w:rsid w:val="007F3686"/>
    <w:rsid w:val="007F7E89"/>
    <w:rsid w:val="008015CA"/>
    <w:rsid w:val="00802637"/>
    <w:rsid w:val="0080571D"/>
    <w:rsid w:val="008071F4"/>
    <w:rsid w:val="00810B40"/>
    <w:rsid w:val="00811E3E"/>
    <w:rsid w:val="008128E8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86BB0"/>
    <w:rsid w:val="00890461"/>
    <w:rsid w:val="00891A75"/>
    <w:rsid w:val="008934C5"/>
    <w:rsid w:val="008959B5"/>
    <w:rsid w:val="008A2CCC"/>
    <w:rsid w:val="008A73A8"/>
    <w:rsid w:val="008A79CE"/>
    <w:rsid w:val="008B009C"/>
    <w:rsid w:val="008B068C"/>
    <w:rsid w:val="008B1C10"/>
    <w:rsid w:val="008B282B"/>
    <w:rsid w:val="008B36D7"/>
    <w:rsid w:val="008C0808"/>
    <w:rsid w:val="008C0BC8"/>
    <w:rsid w:val="008C4710"/>
    <w:rsid w:val="008C56A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5A4E"/>
    <w:rsid w:val="00916831"/>
    <w:rsid w:val="00916A2E"/>
    <w:rsid w:val="00917A4E"/>
    <w:rsid w:val="00926575"/>
    <w:rsid w:val="0093169F"/>
    <w:rsid w:val="0093270D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1EB4"/>
    <w:rsid w:val="00965748"/>
    <w:rsid w:val="00965C8C"/>
    <w:rsid w:val="00966F14"/>
    <w:rsid w:val="00973E18"/>
    <w:rsid w:val="00974400"/>
    <w:rsid w:val="00974EFA"/>
    <w:rsid w:val="00977539"/>
    <w:rsid w:val="00977B1E"/>
    <w:rsid w:val="00980D7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5AF6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69B3"/>
    <w:rsid w:val="009F7879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54AF0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B01254"/>
    <w:rsid w:val="00B01598"/>
    <w:rsid w:val="00B05922"/>
    <w:rsid w:val="00B10804"/>
    <w:rsid w:val="00B10F87"/>
    <w:rsid w:val="00B11971"/>
    <w:rsid w:val="00B14086"/>
    <w:rsid w:val="00B1579D"/>
    <w:rsid w:val="00B2253A"/>
    <w:rsid w:val="00B25607"/>
    <w:rsid w:val="00B264D0"/>
    <w:rsid w:val="00B27D88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2F29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101F"/>
    <w:rsid w:val="00BA4421"/>
    <w:rsid w:val="00BA5B06"/>
    <w:rsid w:val="00BA7937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2A6C"/>
    <w:rsid w:val="00BE3F19"/>
    <w:rsid w:val="00BE6487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A95"/>
    <w:rsid w:val="00C40EEF"/>
    <w:rsid w:val="00C418E3"/>
    <w:rsid w:val="00C42091"/>
    <w:rsid w:val="00C45439"/>
    <w:rsid w:val="00C46596"/>
    <w:rsid w:val="00C50128"/>
    <w:rsid w:val="00C50617"/>
    <w:rsid w:val="00C53B71"/>
    <w:rsid w:val="00C53D8A"/>
    <w:rsid w:val="00C54752"/>
    <w:rsid w:val="00C54981"/>
    <w:rsid w:val="00C55472"/>
    <w:rsid w:val="00C60636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483B"/>
    <w:rsid w:val="00CB506A"/>
    <w:rsid w:val="00CC135A"/>
    <w:rsid w:val="00CC3F60"/>
    <w:rsid w:val="00CD25D4"/>
    <w:rsid w:val="00CD2884"/>
    <w:rsid w:val="00CD34DA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138B"/>
    <w:rsid w:val="00D23B1C"/>
    <w:rsid w:val="00D25B28"/>
    <w:rsid w:val="00D347E9"/>
    <w:rsid w:val="00D4166B"/>
    <w:rsid w:val="00D450C8"/>
    <w:rsid w:val="00D53C5B"/>
    <w:rsid w:val="00D54546"/>
    <w:rsid w:val="00D558DB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770A"/>
    <w:rsid w:val="00DC0323"/>
    <w:rsid w:val="00DC34D5"/>
    <w:rsid w:val="00DC5646"/>
    <w:rsid w:val="00DD0327"/>
    <w:rsid w:val="00DD1865"/>
    <w:rsid w:val="00DD2424"/>
    <w:rsid w:val="00DD31EB"/>
    <w:rsid w:val="00DD4B27"/>
    <w:rsid w:val="00DE0C90"/>
    <w:rsid w:val="00DE4F01"/>
    <w:rsid w:val="00DE4FF4"/>
    <w:rsid w:val="00DF0A7D"/>
    <w:rsid w:val="00DF12BC"/>
    <w:rsid w:val="00DF17ED"/>
    <w:rsid w:val="00DF33E0"/>
    <w:rsid w:val="00DF6F26"/>
    <w:rsid w:val="00E0009F"/>
    <w:rsid w:val="00E06944"/>
    <w:rsid w:val="00E07983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0455"/>
    <w:rsid w:val="00F04307"/>
    <w:rsid w:val="00F04504"/>
    <w:rsid w:val="00F10B3F"/>
    <w:rsid w:val="00F144F9"/>
    <w:rsid w:val="00F1597A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2D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767F3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1B5"/>
    <w:rsid w:val="00F947D1"/>
    <w:rsid w:val="00F95E36"/>
    <w:rsid w:val="00F964AD"/>
    <w:rsid w:val="00F96C6A"/>
    <w:rsid w:val="00FA1131"/>
    <w:rsid w:val="00FA3A71"/>
    <w:rsid w:val="00FA41D5"/>
    <w:rsid w:val="00FA7614"/>
    <w:rsid w:val="00FB1024"/>
    <w:rsid w:val="00FB52B5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988"/>
    <w:rsid w:val="00FD3534"/>
    <w:rsid w:val="00FD3DC5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  <w:style w:type="paragraph" w:customStyle="1" w:styleId="s16">
    <w:name w:val="s_16"/>
    <w:basedOn w:val="a"/>
    <w:rsid w:val="00F159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0B94E-78DA-4B3E-BC7C-3BE8D06E8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594</Words>
  <Characters>4398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35</cp:revision>
  <cp:lastPrinted>2024-05-17T09:24:00Z</cp:lastPrinted>
  <dcterms:created xsi:type="dcterms:W3CDTF">2023-04-27T12:14:00Z</dcterms:created>
  <dcterms:modified xsi:type="dcterms:W3CDTF">2025-08-15T12:27:00Z</dcterms:modified>
</cp:coreProperties>
</file>