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553F" w:rsidRPr="00BA28AD" w:rsidRDefault="000B553F" w:rsidP="00BA28AD">
      <w:pPr>
        <w:pStyle w:val="af0"/>
        <w:rPr>
          <w:rFonts w:cs="Times New Roman"/>
          <w:sz w:val="24"/>
          <w:szCs w:val="24"/>
        </w:rPr>
      </w:pPr>
    </w:p>
    <w:p w:rsidR="00D150CB" w:rsidRPr="00BA28AD" w:rsidRDefault="00D150CB" w:rsidP="00032D76">
      <w:pPr>
        <w:pStyle w:val="af0"/>
        <w:numPr>
          <w:ilvl w:val="0"/>
          <w:numId w:val="14"/>
        </w:numPr>
        <w:rPr>
          <w:rFonts w:cs="Times New Roman"/>
          <w:b/>
          <w:sz w:val="24"/>
          <w:szCs w:val="24"/>
        </w:rPr>
      </w:pPr>
      <w:r w:rsidRPr="00BA28AD">
        <w:rPr>
          <w:rFonts w:cs="Times New Roman"/>
          <w:b/>
          <w:sz w:val="24"/>
          <w:szCs w:val="24"/>
        </w:rPr>
        <w:t>ОПИСАНИЕ ПРОЕКТА</w:t>
      </w:r>
    </w:p>
    <w:p w:rsidR="003A69B2" w:rsidRPr="00BA28AD" w:rsidRDefault="00D150CB" w:rsidP="00BA28AD">
      <w:pPr>
        <w:pStyle w:val="af0"/>
        <w:rPr>
          <w:rFonts w:cs="Times New Roman"/>
          <w:color w:val="FF0000"/>
          <w:sz w:val="24"/>
          <w:szCs w:val="24"/>
          <w:shd w:val="clear" w:color="auto" w:fill="F9F8EF"/>
        </w:rPr>
      </w:pPr>
      <w:r w:rsidRPr="00BA28AD">
        <w:rPr>
          <w:rFonts w:cs="Times New Roman"/>
          <w:color w:val="000000" w:themeColor="text1"/>
          <w:sz w:val="24"/>
          <w:szCs w:val="24"/>
        </w:rPr>
        <w:t xml:space="preserve">В современном мире значимым и актуальным вопросом является повышение </w:t>
      </w:r>
      <w:r w:rsidR="009111D2" w:rsidRPr="00BA28AD">
        <w:rPr>
          <w:rFonts w:cs="Times New Roman"/>
          <w:color w:val="000000"/>
          <w:sz w:val="24"/>
          <w:szCs w:val="24"/>
        </w:rPr>
        <w:t xml:space="preserve">бюджетной </w:t>
      </w:r>
      <w:r w:rsidRPr="00BA28AD">
        <w:rPr>
          <w:rFonts w:cs="Times New Roman"/>
          <w:color w:val="000000"/>
          <w:sz w:val="24"/>
          <w:szCs w:val="24"/>
        </w:rPr>
        <w:t xml:space="preserve">грамотности </w:t>
      </w:r>
      <w:r w:rsidR="003A69B2" w:rsidRPr="00BA28AD">
        <w:rPr>
          <w:rFonts w:cs="Times New Roman"/>
          <w:color w:val="000000"/>
          <w:sz w:val="24"/>
          <w:szCs w:val="24"/>
        </w:rPr>
        <w:t>не только взрослого населения</w:t>
      </w:r>
      <w:r w:rsidRPr="00BA28AD">
        <w:rPr>
          <w:rFonts w:cs="Times New Roman"/>
          <w:color w:val="000000"/>
          <w:sz w:val="24"/>
          <w:szCs w:val="24"/>
        </w:rPr>
        <w:t xml:space="preserve">, но и молодёжи. </w:t>
      </w:r>
      <w:r w:rsidR="000F1FDC" w:rsidRPr="00BA28A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Бюджетная грамотность - способность читать, расшифровывать и понимать информацию о бюджете. </w:t>
      </w:r>
      <w:r w:rsidR="001623DD" w:rsidRPr="00BA28AD">
        <w:rPr>
          <w:rFonts w:cs="Times New Roman"/>
          <w:color w:val="000000"/>
          <w:sz w:val="24"/>
          <w:szCs w:val="24"/>
        </w:rPr>
        <w:t xml:space="preserve">К сожалению, бюджетной грамотности уделяется неоправданно мало внимания. С одной стороны, это вызвано </w:t>
      </w:r>
      <w:r w:rsidR="00686DB7" w:rsidRPr="00BA28AD">
        <w:rPr>
          <w:rFonts w:cs="Times New Roman"/>
          <w:color w:val="000000"/>
          <w:sz w:val="24"/>
          <w:szCs w:val="24"/>
        </w:rPr>
        <w:t>отсутствием интересных</w:t>
      </w:r>
      <w:r w:rsidR="001623DD" w:rsidRPr="00BA28AD">
        <w:rPr>
          <w:rFonts w:cs="Times New Roman"/>
          <w:color w:val="000000"/>
          <w:sz w:val="24"/>
          <w:szCs w:val="24"/>
        </w:rPr>
        <w:t xml:space="preserve"> и наглядных форматов, и как незаинтересованность конечных получателей информации. </w:t>
      </w:r>
    </w:p>
    <w:p w:rsidR="00D150CB" w:rsidRPr="00BA28AD" w:rsidRDefault="00D150CB" w:rsidP="00BA28AD">
      <w:pPr>
        <w:pStyle w:val="af0"/>
        <w:rPr>
          <w:rFonts w:cs="Times New Roman"/>
          <w:color w:val="000000"/>
          <w:sz w:val="24"/>
          <w:szCs w:val="24"/>
        </w:rPr>
      </w:pPr>
      <w:r w:rsidRPr="00BA28AD">
        <w:rPr>
          <w:rFonts w:cs="Times New Roman"/>
          <w:color w:val="000000" w:themeColor="text1"/>
          <w:sz w:val="24"/>
          <w:szCs w:val="24"/>
        </w:rPr>
        <w:tab/>
      </w:r>
      <w:r w:rsidRPr="00BA28AD">
        <w:rPr>
          <w:rFonts w:cs="Times New Roman"/>
          <w:color w:val="000000"/>
          <w:sz w:val="24"/>
          <w:szCs w:val="24"/>
        </w:rPr>
        <w:t xml:space="preserve">В настоящее время в </w:t>
      </w:r>
      <w:r w:rsidR="0073131E" w:rsidRPr="00BA28AD">
        <w:rPr>
          <w:rFonts w:cs="Times New Roman"/>
          <w:color w:val="000000"/>
          <w:sz w:val="24"/>
          <w:szCs w:val="24"/>
        </w:rPr>
        <w:t xml:space="preserve">Ленинском </w:t>
      </w:r>
      <w:proofErr w:type="spellStart"/>
      <w:r w:rsidR="0073131E" w:rsidRPr="00BA28AD">
        <w:rPr>
          <w:rFonts w:cs="Times New Roman"/>
          <w:color w:val="000000"/>
          <w:sz w:val="24"/>
          <w:szCs w:val="24"/>
        </w:rPr>
        <w:t>г.о</w:t>
      </w:r>
      <w:proofErr w:type="spellEnd"/>
      <w:r w:rsidR="0073131E" w:rsidRPr="00BA28AD">
        <w:rPr>
          <w:rFonts w:cs="Times New Roman"/>
          <w:color w:val="000000"/>
          <w:sz w:val="24"/>
          <w:szCs w:val="24"/>
        </w:rPr>
        <w:t>.</w:t>
      </w:r>
      <w:r w:rsidRPr="00BA28AD">
        <w:rPr>
          <w:rFonts w:cs="Times New Roman"/>
          <w:color w:val="000000"/>
          <w:sz w:val="24"/>
          <w:szCs w:val="24"/>
        </w:rPr>
        <w:t>, как и в стране в целом, существует ряд таких проблем, как:</w:t>
      </w:r>
    </w:p>
    <w:p w:rsidR="00D150CB" w:rsidRPr="00BA28AD" w:rsidRDefault="00D150CB" w:rsidP="00BA28AD">
      <w:pPr>
        <w:pStyle w:val="af0"/>
        <w:rPr>
          <w:rFonts w:cs="Times New Roman"/>
          <w:color w:val="000000"/>
          <w:sz w:val="24"/>
          <w:szCs w:val="24"/>
        </w:rPr>
      </w:pPr>
      <w:r w:rsidRPr="00BA28AD">
        <w:rPr>
          <w:rFonts w:cs="Times New Roman"/>
          <w:color w:val="000000"/>
          <w:sz w:val="24"/>
          <w:szCs w:val="24"/>
        </w:rPr>
        <w:t xml:space="preserve">- </w:t>
      </w:r>
      <w:r w:rsidRPr="00BA28AD">
        <w:rPr>
          <w:rFonts w:cs="Times New Roman"/>
          <w:sz w:val="24"/>
          <w:szCs w:val="24"/>
        </w:rPr>
        <w:t>недостаточный уровень бюджетной грамотности среди обучающихся образовательных учреждений.</w:t>
      </w:r>
    </w:p>
    <w:p w:rsidR="00D150CB" w:rsidRPr="00BA28AD" w:rsidRDefault="00D150CB" w:rsidP="00BA28AD">
      <w:pPr>
        <w:pStyle w:val="af0"/>
        <w:rPr>
          <w:rFonts w:cs="Times New Roman"/>
          <w:color w:val="000000"/>
          <w:sz w:val="24"/>
          <w:szCs w:val="24"/>
        </w:rPr>
      </w:pPr>
      <w:r w:rsidRPr="00BA28AD">
        <w:rPr>
          <w:rFonts w:cs="Times New Roman"/>
          <w:color w:val="000000"/>
          <w:sz w:val="24"/>
          <w:szCs w:val="24"/>
        </w:rPr>
        <w:t xml:space="preserve">- отсутствие </w:t>
      </w:r>
      <w:r w:rsidRPr="00BA28AD">
        <w:rPr>
          <w:rFonts w:cs="Times New Roman"/>
          <w:sz w:val="24"/>
          <w:szCs w:val="24"/>
        </w:rPr>
        <w:t>основ грамотного обращения с финансами, как следствие отсутствие умения планировать личный, а позднее и семейный бюджет</w:t>
      </w:r>
      <w:r w:rsidRPr="00BA28AD">
        <w:rPr>
          <w:rFonts w:cs="Times New Roman"/>
          <w:color w:val="000000"/>
          <w:sz w:val="24"/>
          <w:szCs w:val="24"/>
        </w:rPr>
        <w:t>;</w:t>
      </w:r>
    </w:p>
    <w:p w:rsidR="00D150CB" w:rsidRPr="00BA28AD" w:rsidRDefault="003A69B2" w:rsidP="00BA28AD">
      <w:pPr>
        <w:pStyle w:val="af0"/>
        <w:shd w:val="clear" w:color="auto" w:fill="FFFFFF" w:themeFill="background1"/>
        <w:rPr>
          <w:rFonts w:cs="Times New Roman"/>
          <w:color w:val="000000"/>
          <w:sz w:val="24"/>
          <w:szCs w:val="24"/>
          <w:shd w:val="clear" w:color="auto" w:fill="F8F5F0"/>
        </w:rPr>
      </w:pPr>
      <w:r w:rsidRPr="00BA28AD">
        <w:rPr>
          <w:rFonts w:cs="Times New Roman"/>
          <w:color w:val="000000"/>
          <w:sz w:val="24"/>
          <w:szCs w:val="24"/>
          <w:shd w:val="clear" w:color="auto" w:fill="F8F5F0"/>
        </w:rPr>
        <w:t>-</w:t>
      </w:r>
      <w:r w:rsidR="00D150CB" w:rsidRPr="00BA28AD">
        <w:rPr>
          <w:rFonts w:cs="Times New Roman"/>
          <w:color w:val="000000"/>
          <w:sz w:val="24"/>
          <w:szCs w:val="24"/>
          <w:shd w:val="clear" w:color="auto" w:fill="F8F5F0"/>
        </w:rPr>
        <w:t> слабое знание базовых принципов и инструментов финансового рынка.</w:t>
      </w:r>
    </w:p>
    <w:p w:rsidR="009A4E86" w:rsidRPr="00BA28AD" w:rsidRDefault="00C74DCE" w:rsidP="00BA28AD">
      <w:pPr>
        <w:pStyle w:val="af0"/>
        <w:rPr>
          <w:rFonts w:cs="Times New Roman"/>
          <w:sz w:val="24"/>
          <w:szCs w:val="24"/>
          <w:shd w:val="clear" w:color="auto" w:fill="F9F8EF"/>
        </w:rPr>
      </w:pPr>
      <w:r w:rsidRPr="00BA28AD">
        <w:rPr>
          <w:rFonts w:cs="Times New Roman"/>
          <w:sz w:val="24"/>
          <w:szCs w:val="24"/>
        </w:rPr>
        <w:t xml:space="preserve">Одним из действенных инструментов </w:t>
      </w:r>
      <w:r w:rsidR="00734E8C" w:rsidRPr="00BA28AD">
        <w:rPr>
          <w:rFonts w:cs="Times New Roman"/>
          <w:sz w:val="24"/>
          <w:szCs w:val="24"/>
        </w:rPr>
        <w:t xml:space="preserve">повышения </w:t>
      </w:r>
      <w:r w:rsidRPr="00BA28AD">
        <w:rPr>
          <w:rFonts w:cs="Times New Roman"/>
          <w:sz w:val="24"/>
          <w:szCs w:val="24"/>
        </w:rPr>
        <w:t xml:space="preserve">качества знаний населения </w:t>
      </w:r>
      <w:r w:rsidR="0073131E" w:rsidRPr="00BA28AD">
        <w:rPr>
          <w:rFonts w:cs="Times New Roman"/>
          <w:sz w:val="24"/>
          <w:szCs w:val="24"/>
        </w:rPr>
        <w:t>Ленинского</w:t>
      </w:r>
      <w:r w:rsidR="00BA28AD">
        <w:rPr>
          <w:rFonts w:cs="Times New Roman"/>
          <w:sz w:val="24"/>
          <w:szCs w:val="24"/>
        </w:rPr>
        <w:t xml:space="preserve"> </w:t>
      </w:r>
      <w:proofErr w:type="spellStart"/>
      <w:r w:rsidR="0073131E" w:rsidRPr="00BA28AD">
        <w:rPr>
          <w:rFonts w:cs="Times New Roman"/>
          <w:sz w:val="24"/>
          <w:szCs w:val="24"/>
        </w:rPr>
        <w:t>г.о</w:t>
      </w:r>
      <w:proofErr w:type="spellEnd"/>
      <w:r w:rsidR="0073131E" w:rsidRPr="00BA28AD">
        <w:rPr>
          <w:rFonts w:cs="Times New Roman"/>
          <w:sz w:val="24"/>
          <w:szCs w:val="24"/>
        </w:rPr>
        <w:t>.</w:t>
      </w:r>
      <w:r w:rsidRPr="00BA28AD">
        <w:rPr>
          <w:rFonts w:cs="Times New Roman"/>
          <w:sz w:val="24"/>
          <w:szCs w:val="24"/>
        </w:rPr>
        <w:t xml:space="preserve"> в этой сфере </w:t>
      </w:r>
      <w:proofErr w:type="gramStart"/>
      <w:r w:rsidRPr="00BA28AD">
        <w:rPr>
          <w:rFonts w:cs="Times New Roman"/>
          <w:sz w:val="24"/>
          <w:szCs w:val="24"/>
        </w:rPr>
        <w:t xml:space="preserve">является </w:t>
      </w:r>
      <w:r w:rsidRPr="00BA28AD">
        <w:rPr>
          <w:rFonts w:cs="Times New Roman"/>
          <w:sz w:val="24"/>
          <w:szCs w:val="24"/>
          <w:shd w:val="clear" w:color="auto" w:fill="FFFFFF"/>
        </w:rPr>
        <w:t xml:space="preserve"> работа</w:t>
      </w:r>
      <w:proofErr w:type="gramEnd"/>
      <w:r w:rsidRPr="00BA28AD">
        <w:rPr>
          <w:rFonts w:cs="Times New Roman"/>
          <w:sz w:val="24"/>
          <w:szCs w:val="24"/>
          <w:shd w:val="clear" w:color="auto" w:fill="FFFFFF"/>
        </w:rPr>
        <w:t xml:space="preserve"> по популяризации идей</w:t>
      </w:r>
      <w:r w:rsidRPr="00BA28AD">
        <w:rPr>
          <w:rFonts w:cs="Times New Roman"/>
          <w:sz w:val="24"/>
          <w:szCs w:val="24"/>
        </w:rPr>
        <w:t xml:space="preserve"> и созданию условий для формирования бюджетной и финансовой грамотности, накопления интеллектуального потенциала, развития творческих и умственных способностей.</w:t>
      </w:r>
      <w:r w:rsidRPr="00BA28AD">
        <w:rPr>
          <w:rFonts w:cs="Times New Roman"/>
          <w:sz w:val="24"/>
          <w:szCs w:val="24"/>
          <w:shd w:val="clear" w:color="auto" w:fill="F9F8EF"/>
        </w:rPr>
        <w:t xml:space="preserve"> </w:t>
      </w:r>
    </w:p>
    <w:p w:rsidR="003E39CC" w:rsidRPr="00BA28AD" w:rsidRDefault="003E39CC" w:rsidP="00BA28AD">
      <w:pPr>
        <w:pStyle w:val="af0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BA28AD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Бюджетная грамотность играет важную роль в жизни молодежи.</w:t>
      </w:r>
    </w:p>
    <w:p w:rsidR="003E39CC" w:rsidRPr="00BA28AD" w:rsidRDefault="003E39CC" w:rsidP="00BA28AD">
      <w:pPr>
        <w:pStyle w:val="af0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BA28AD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Наиболее востребованным явл</w:t>
      </w:r>
      <w:r w:rsidR="002B5949" w:rsidRPr="00BA28AD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яется активный вид игровых форм</w:t>
      </w:r>
      <w:r w:rsidRPr="00BA28AD">
        <w:rPr>
          <w:rFonts w:eastAsia="Times New Roman" w:cs="Times New Roman"/>
          <w:color w:val="000000" w:themeColor="text1"/>
          <w:sz w:val="24"/>
          <w:szCs w:val="24"/>
          <w:lang w:eastAsia="ru-RU"/>
        </w:rPr>
        <w:t>, как квест.</w:t>
      </w:r>
    </w:p>
    <w:p w:rsidR="003E39CC" w:rsidRPr="00BA28AD" w:rsidRDefault="00723755" w:rsidP="00BA28AD">
      <w:pPr>
        <w:pStyle w:val="af0"/>
        <w:rPr>
          <w:rFonts w:cs="Times New Roman"/>
          <w:color w:val="000000"/>
          <w:sz w:val="24"/>
          <w:szCs w:val="24"/>
        </w:rPr>
      </w:pPr>
      <w:r w:rsidRPr="00BA28AD">
        <w:rPr>
          <w:rFonts w:cs="Times New Roman"/>
          <w:color w:val="000000"/>
          <w:sz w:val="24"/>
          <w:szCs w:val="24"/>
        </w:rPr>
        <w:t xml:space="preserve">Сегодня можно говорить о том, что произошел всплеск интереса к интеллектуальному досугу, т.е. такому досугу, где широко используется способность человека усваивать знания и решать с помощью них любые нестандартные задания, выходить выход из запутанных ситуаций. Именно поэтому квест – это форма мероприятия, способная </w:t>
      </w:r>
      <w:r w:rsidR="00683BCF" w:rsidRPr="00BA28AD">
        <w:rPr>
          <w:rFonts w:cs="Times New Roman"/>
          <w:color w:val="000000"/>
          <w:sz w:val="24"/>
          <w:szCs w:val="24"/>
        </w:rPr>
        <w:t>заинтересовать молодежь</w:t>
      </w:r>
      <w:r w:rsidR="00FE747C" w:rsidRPr="00BA28AD">
        <w:rPr>
          <w:rFonts w:cs="Times New Roman"/>
          <w:color w:val="000000"/>
          <w:sz w:val="24"/>
          <w:szCs w:val="24"/>
        </w:rPr>
        <w:t xml:space="preserve">, </w:t>
      </w:r>
      <w:proofErr w:type="gramStart"/>
      <w:r w:rsidR="00FE747C" w:rsidRPr="00BA28AD">
        <w:rPr>
          <w:rFonts w:cs="Times New Roman"/>
          <w:color w:val="000000"/>
          <w:sz w:val="24"/>
          <w:szCs w:val="24"/>
        </w:rPr>
        <w:t xml:space="preserve">расширить </w:t>
      </w:r>
      <w:r w:rsidR="00FE747C" w:rsidRPr="00BA28AD">
        <w:rPr>
          <w:rFonts w:cs="Times New Roman"/>
          <w:sz w:val="24"/>
          <w:szCs w:val="24"/>
        </w:rPr>
        <w:t xml:space="preserve"> </w:t>
      </w:r>
      <w:r w:rsidR="00FE747C" w:rsidRPr="00BA28AD">
        <w:rPr>
          <w:rFonts w:cs="Times New Roman"/>
          <w:color w:val="000000"/>
          <w:sz w:val="24"/>
          <w:szCs w:val="24"/>
        </w:rPr>
        <w:t>представление</w:t>
      </w:r>
      <w:proofErr w:type="gramEnd"/>
      <w:r w:rsidR="00FE747C" w:rsidRPr="00BA28AD">
        <w:rPr>
          <w:rFonts w:cs="Times New Roman"/>
          <w:color w:val="000000"/>
          <w:sz w:val="24"/>
          <w:szCs w:val="24"/>
        </w:rPr>
        <w:t xml:space="preserve"> о бюджете Ленинского городского округа в формате, обеспечивающем открытость и доступность для граждан.</w:t>
      </w:r>
    </w:p>
    <w:p w:rsidR="006625A4" w:rsidRPr="00BA28AD" w:rsidRDefault="00BA28AD" w:rsidP="00BA28AD">
      <w:pPr>
        <w:pStyle w:val="af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</w:t>
      </w:r>
      <w:r w:rsidR="00F27987" w:rsidRPr="00BA28AD">
        <w:rPr>
          <w:rStyle w:val="c22"/>
          <w:rFonts w:cs="Times New Roman"/>
          <w:color w:val="000000"/>
          <w:sz w:val="24"/>
          <w:szCs w:val="24"/>
        </w:rPr>
        <w:t>Таким образом, учитывая актуальность данной темы в жизнедеятельности современного человека, </w:t>
      </w:r>
      <w:r w:rsidR="00F27987" w:rsidRPr="00BA28AD">
        <w:rPr>
          <w:rStyle w:val="c4"/>
          <w:rFonts w:cs="Times New Roman"/>
          <w:color w:val="000000"/>
          <w:sz w:val="24"/>
          <w:szCs w:val="24"/>
        </w:rPr>
        <w:t xml:space="preserve"> разработа</w:t>
      </w:r>
      <w:r w:rsidR="000E61A4" w:rsidRPr="00BA28AD">
        <w:rPr>
          <w:rStyle w:val="c4"/>
          <w:rFonts w:cs="Times New Roman"/>
          <w:color w:val="000000"/>
          <w:sz w:val="24"/>
          <w:szCs w:val="24"/>
        </w:rPr>
        <w:t>н</w:t>
      </w:r>
      <w:r w:rsidR="00F27987" w:rsidRPr="00BA28AD">
        <w:rPr>
          <w:rStyle w:val="c4"/>
          <w:rFonts w:cs="Times New Roman"/>
          <w:color w:val="000000"/>
          <w:sz w:val="24"/>
          <w:szCs w:val="24"/>
        </w:rPr>
        <w:t xml:space="preserve"> проект</w:t>
      </w:r>
      <w:r w:rsidR="00F27987" w:rsidRPr="00BA28AD">
        <w:rPr>
          <w:rFonts w:cs="Times New Roman"/>
          <w:sz w:val="24"/>
          <w:szCs w:val="24"/>
          <w:shd w:val="clear" w:color="auto" w:fill="FFFFFF"/>
        </w:rPr>
        <w:t xml:space="preserve"> </w:t>
      </w:r>
      <w:r w:rsidR="006D2F0E" w:rsidRPr="00BA28AD">
        <w:rPr>
          <w:rFonts w:cs="Times New Roman"/>
          <w:color w:val="000000" w:themeColor="text1"/>
          <w:sz w:val="24"/>
          <w:szCs w:val="24"/>
        </w:rPr>
        <w:t>«</w:t>
      </w:r>
      <w:proofErr w:type="spellStart"/>
      <w:r w:rsidR="006D2F0E" w:rsidRPr="00BA28AD">
        <w:rPr>
          <w:rFonts w:cs="Times New Roman"/>
          <w:color w:val="000000" w:themeColor="text1"/>
          <w:sz w:val="24"/>
          <w:szCs w:val="24"/>
        </w:rPr>
        <w:t>Фин</w:t>
      </w:r>
      <w:proofErr w:type="spellEnd"/>
      <w:r w:rsidRPr="00BA28AD">
        <w:rPr>
          <w:rFonts w:cs="Times New Roman"/>
          <w:color w:val="000000" w:themeColor="text1"/>
          <w:sz w:val="24"/>
          <w:szCs w:val="24"/>
        </w:rPr>
        <w:t>-Знатоки</w:t>
      </w:r>
      <w:r w:rsidR="006D2F0E" w:rsidRPr="00BA28AD">
        <w:rPr>
          <w:rFonts w:cs="Times New Roman"/>
          <w:sz w:val="24"/>
          <w:szCs w:val="24"/>
        </w:rPr>
        <w:t>»</w:t>
      </w:r>
      <w:r w:rsidR="000F1FDC" w:rsidRPr="00BA28AD">
        <w:rPr>
          <w:rFonts w:cs="Times New Roman"/>
          <w:sz w:val="24"/>
          <w:szCs w:val="24"/>
          <w:shd w:val="clear" w:color="auto" w:fill="FFFFFF"/>
        </w:rPr>
        <w:t>,</w:t>
      </w:r>
      <w:r w:rsidR="000F1FDC" w:rsidRPr="00BA28AD">
        <w:rPr>
          <w:rFonts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0F1FDC" w:rsidRPr="00BA28AD">
        <w:rPr>
          <w:rFonts w:cs="Times New Roman"/>
          <w:sz w:val="24"/>
          <w:szCs w:val="24"/>
          <w:shd w:val="clear" w:color="auto" w:fill="FFFFFF"/>
        </w:rPr>
        <w:t>который предполагает подготовку </w:t>
      </w:r>
      <w:r w:rsidR="000E61A4" w:rsidRPr="00BA28AD">
        <w:rPr>
          <w:rFonts w:cs="Times New Roman"/>
          <w:bCs/>
          <w:sz w:val="24"/>
          <w:szCs w:val="24"/>
          <w:shd w:val="clear" w:color="auto" w:fill="FFFFFF"/>
        </w:rPr>
        <w:t>квеста</w:t>
      </w:r>
      <w:r w:rsidR="000F1FDC" w:rsidRPr="00BA28AD">
        <w:rPr>
          <w:rFonts w:cs="Times New Roman"/>
          <w:sz w:val="24"/>
          <w:szCs w:val="24"/>
          <w:shd w:val="clear" w:color="auto" w:fill="FFFFFF"/>
        </w:rPr>
        <w:t xml:space="preserve">, в игровой форме развивающего представление о бюджете, бюджетной терминологии, бюджетной системе и ее принципах, особенностях бюджетного процесса. </w:t>
      </w:r>
    </w:p>
    <w:p w:rsidR="002C5DF9" w:rsidRPr="00BA28AD" w:rsidRDefault="002C5DF9" w:rsidP="00BA28AD">
      <w:pPr>
        <w:pStyle w:val="af0"/>
        <w:rPr>
          <w:rFonts w:cs="Times New Roman"/>
          <w:color w:val="000000" w:themeColor="text1"/>
          <w:sz w:val="24"/>
          <w:szCs w:val="24"/>
          <w:shd w:val="clear" w:color="auto" w:fill="FFFFFF"/>
        </w:rPr>
      </w:pPr>
      <w:r w:rsidRPr="00BA28AD">
        <w:rPr>
          <w:rFonts w:cs="Times New Roman"/>
          <w:color w:val="000000" w:themeColor="text1"/>
          <w:sz w:val="24"/>
          <w:szCs w:val="24"/>
          <w:shd w:val="clear" w:color="auto" w:fill="FFFFFF"/>
        </w:rPr>
        <w:t>Для успешной реализации данного проекта имеются следующие предпосылки:</w:t>
      </w:r>
    </w:p>
    <w:p w:rsidR="002C5DF9" w:rsidRPr="00BA28AD" w:rsidRDefault="002C5DF9" w:rsidP="00BA28AD">
      <w:pPr>
        <w:pStyle w:val="af0"/>
        <w:rPr>
          <w:rFonts w:cs="Times New Roman"/>
          <w:color w:val="000000" w:themeColor="text1"/>
          <w:sz w:val="24"/>
          <w:szCs w:val="24"/>
          <w:shd w:val="clear" w:color="auto" w:fill="FFFFFF"/>
        </w:rPr>
      </w:pPr>
      <w:r w:rsidRPr="00BA28AD">
        <w:rPr>
          <w:rFonts w:cs="Times New Roman"/>
          <w:color w:val="000000" w:themeColor="text1"/>
          <w:sz w:val="24"/>
          <w:szCs w:val="24"/>
          <w:shd w:val="clear" w:color="auto" w:fill="FFFFFF"/>
        </w:rPr>
        <w:t>1. Наличие опыта работы с подростками, многолетнее сотрудничество с образовательными учреждениями.</w:t>
      </w:r>
    </w:p>
    <w:p w:rsidR="002C5DF9" w:rsidRPr="00BA28AD" w:rsidRDefault="002C5DF9" w:rsidP="00BA28AD">
      <w:pPr>
        <w:pStyle w:val="af0"/>
        <w:rPr>
          <w:rFonts w:cs="Times New Roman"/>
          <w:color w:val="000000" w:themeColor="text1"/>
          <w:sz w:val="24"/>
          <w:szCs w:val="24"/>
          <w:shd w:val="clear" w:color="auto" w:fill="FFFFFF"/>
        </w:rPr>
      </w:pPr>
      <w:r w:rsidRPr="00BA28AD">
        <w:rPr>
          <w:rFonts w:cs="Times New Roman"/>
          <w:color w:val="000000" w:themeColor="text1"/>
          <w:sz w:val="24"/>
          <w:szCs w:val="24"/>
          <w:shd w:val="clear" w:color="auto" w:fill="FFFFFF"/>
        </w:rPr>
        <w:t>2. Целевая группа, желающая участвовать в игровых мероприятиях</w:t>
      </w:r>
      <w:r w:rsidR="001272D7" w:rsidRPr="00BA28AD">
        <w:rPr>
          <w:rFonts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BA28AD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2C5DF9" w:rsidRPr="00BA28AD" w:rsidRDefault="002C5DF9" w:rsidP="00BA28AD">
      <w:pPr>
        <w:pStyle w:val="af0"/>
        <w:rPr>
          <w:rFonts w:cs="Times New Roman"/>
          <w:color w:val="000000" w:themeColor="text1"/>
          <w:sz w:val="24"/>
          <w:szCs w:val="24"/>
          <w:shd w:val="clear" w:color="auto" w:fill="FFFFFF"/>
        </w:rPr>
      </w:pPr>
      <w:r w:rsidRPr="00BA28AD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3. </w:t>
      </w:r>
      <w:r w:rsidR="009C3DCB" w:rsidRPr="00BA28AD">
        <w:rPr>
          <w:rFonts w:cs="Times New Roman"/>
          <w:color w:val="000000" w:themeColor="text1"/>
          <w:sz w:val="24"/>
          <w:szCs w:val="24"/>
          <w:shd w:val="clear" w:color="auto" w:fill="FFFFFF"/>
        </w:rPr>
        <w:t>П</w:t>
      </w:r>
      <w:r w:rsidRPr="00BA28AD">
        <w:rPr>
          <w:rFonts w:cs="Times New Roman"/>
          <w:color w:val="000000" w:themeColor="text1"/>
          <w:sz w:val="24"/>
          <w:szCs w:val="24"/>
          <w:shd w:val="clear" w:color="auto" w:fill="FFFFFF"/>
        </w:rPr>
        <w:t>артнеры, готовые оказать помощь в реализации проекта.</w:t>
      </w:r>
    </w:p>
    <w:p w:rsidR="00007AEB" w:rsidRPr="00BA28AD" w:rsidRDefault="00BA28AD" w:rsidP="00BA28AD">
      <w:pPr>
        <w:pStyle w:val="af0"/>
        <w:rPr>
          <w:rFonts w:cs="Times New Roman"/>
          <w:sz w:val="24"/>
          <w:szCs w:val="24"/>
        </w:rPr>
      </w:pPr>
      <w:r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    </w:t>
      </w:r>
      <w:r w:rsidR="002C5DF9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В рамках проекта для проведения квеста предполагается партнерство с преподавателями </w:t>
      </w:r>
      <w:r w:rsidR="00A90229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профессионального колледжа Московия в </w:t>
      </w:r>
      <w:proofErr w:type="spellStart"/>
      <w:r w:rsidR="00A90229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>г.о</w:t>
      </w:r>
      <w:proofErr w:type="spellEnd"/>
      <w:r w:rsidR="00A90229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. </w:t>
      </w:r>
      <w:proofErr w:type="gramStart"/>
      <w:r w:rsidR="00A90229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Ленинский, </w:t>
      </w:r>
      <w:r w:rsidR="008D37B6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="002C5DF9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>факультета</w:t>
      </w:r>
      <w:proofErr w:type="gramEnd"/>
      <w:r w:rsidR="002C5DF9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="00A90229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>«Банковское дело»</w:t>
      </w:r>
      <w:r w:rsidR="002C5DF9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. </w:t>
      </w:r>
      <w:r w:rsidR="004A74B9" w:rsidRPr="00BA28AD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Таким образом, п</w:t>
      </w:r>
      <w:r w:rsidR="004A74B9" w:rsidRPr="00BA28AD">
        <w:rPr>
          <w:rFonts w:cs="Times New Roman"/>
          <w:color w:val="000000" w:themeColor="text1"/>
          <w:sz w:val="24"/>
          <w:szCs w:val="24"/>
        </w:rPr>
        <w:t>роект</w:t>
      </w:r>
      <w:r w:rsidR="00007AEB" w:rsidRPr="00BA28AD">
        <w:rPr>
          <w:rFonts w:cs="Times New Roman"/>
          <w:sz w:val="24"/>
          <w:szCs w:val="24"/>
        </w:rPr>
        <w:t xml:space="preserve"> создание условий, способствующие повышению уровня бюджетной грамотности, формированию навыков финансового образа мышления </w:t>
      </w:r>
      <w:proofErr w:type="gramStart"/>
      <w:r w:rsidR="00A90229" w:rsidRPr="00BA28AD">
        <w:rPr>
          <w:rFonts w:cs="Times New Roman"/>
          <w:sz w:val="24"/>
          <w:szCs w:val="24"/>
        </w:rPr>
        <w:t>обучающихся</w:t>
      </w:r>
      <w:r w:rsidR="00007AEB" w:rsidRPr="00BA28AD">
        <w:rPr>
          <w:rFonts w:cs="Times New Roman"/>
          <w:sz w:val="24"/>
          <w:szCs w:val="24"/>
        </w:rPr>
        <w:t xml:space="preserve">,  </w:t>
      </w:r>
      <w:r w:rsidR="00007AEB" w:rsidRPr="00BA28AD">
        <w:rPr>
          <w:rFonts w:eastAsia="Times New Roman" w:cs="Times New Roman"/>
          <w:sz w:val="24"/>
          <w:szCs w:val="24"/>
          <w:lang w:eastAsia="ru-RU"/>
        </w:rPr>
        <w:t>посредством</w:t>
      </w:r>
      <w:proofErr w:type="gramEnd"/>
      <w:r w:rsidR="00007AEB" w:rsidRPr="00BA28AD">
        <w:rPr>
          <w:rFonts w:eastAsia="Times New Roman" w:cs="Times New Roman"/>
          <w:sz w:val="24"/>
          <w:szCs w:val="24"/>
          <w:lang w:eastAsia="ru-RU"/>
        </w:rPr>
        <w:t xml:space="preserve"> вовлечения в игровую деятельность.</w:t>
      </w:r>
    </w:p>
    <w:p w:rsidR="002C5DF9" w:rsidRPr="00BA28AD" w:rsidRDefault="002C5DF9" w:rsidP="00BA28AD">
      <w:pPr>
        <w:pStyle w:val="af0"/>
        <w:rPr>
          <w:rFonts w:eastAsia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:rsidR="00625436" w:rsidRPr="00BA28AD" w:rsidRDefault="002C5DF9" w:rsidP="00032D76">
      <w:pPr>
        <w:pStyle w:val="af0"/>
        <w:numPr>
          <w:ilvl w:val="0"/>
          <w:numId w:val="14"/>
        </w:numPr>
        <w:rPr>
          <w:rFonts w:cs="Times New Roman"/>
          <w:color w:val="000000" w:themeColor="text1"/>
          <w:sz w:val="24"/>
          <w:szCs w:val="24"/>
        </w:rPr>
      </w:pPr>
      <w:r w:rsidRPr="00BA28AD">
        <w:rPr>
          <w:rFonts w:cs="Times New Roman"/>
          <w:b/>
          <w:bCs/>
          <w:color w:val="000000" w:themeColor="text1"/>
          <w:sz w:val="24"/>
          <w:szCs w:val="24"/>
        </w:rPr>
        <w:t>ЦЕЛЬ И ЗАДАЧИ ПРОЕКТА</w:t>
      </w:r>
      <w:r w:rsidRPr="00BA28AD">
        <w:rPr>
          <w:rFonts w:cs="Times New Roman"/>
          <w:color w:val="000000" w:themeColor="text1"/>
          <w:sz w:val="24"/>
          <w:szCs w:val="24"/>
        </w:rPr>
        <w:t xml:space="preserve"> </w:t>
      </w:r>
    </w:p>
    <w:p w:rsidR="00625436" w:rsidRPr="00BA28AD" w:rsidRDefault="00625436" w:rsidP="00BA28AD">
      <w:pPr>
        <w:pStyle w:val="af0"/>
        <w:rPr>
          <w:rFonts w:cs="Times New Roman"/>
          <w:sz w:val="24"/>
          <w:szCs w:val="24"/>
        </w:rPr>
      </w:pPr>
      <w:r w:rsidRPr="00BA28AD">
        <w:rPr>
          <w:rFonts w:cs="Times New Roman"/>
          <w:b/>
          <w:sz w:val="24"/>
          <w:szCs w:val="24"/>
        </w:rPr>
        <w:t>Цель:</w:t>
      </w:r>
      <w:r w:rsidRPr="00BA28AD">
        <w:rPr>
          <w:rFonts w:cs="Times New Roman"/>
          <w:sz w:val="24"/>
          <w:szCs w:val="24"/>
        </w:rPr>
        <w:t xml:space="preserve"> создание условий, способствующих повышению уровня бюджетной</w:t>
      </w:r>
    </w:p>
    <w:p w:rsidR="00625436" w:rsidRPr="00BA28AD" w:rsidRDefault="00625436" w:rsidP="00BA28AD">
      <w:pPr>
        <w:pStyle w:val="af0"/>
        <w:rPr>
          <w:rFonts w:eastAsia="Times New Roman" w:cs="Times New Roman"/>
          <w:sz w:val="24"/>
          <w:szCs w:val="24"/>
          <w:lang w:eastAsia="ru-RU"/>
        </w:rPr>
      </w:pPr>
      <w:r w:rsidRPr="00BA28AD">
        <w:rPr>
          <w:rFonts w:cs="Times New Roman"/>
          <w:sz w:val="24"/>
          <w:szCs w:val="24"/>
        </w:rPr>
        <w:t xml:space="preserve">грамотности, формированию навыков финансового образа мышления </w:t>
      </w:r>
      <w:r w:rsidR="00A90229" w:rsidRPr="00BA28AD">
        <w:rPr>
          <w:rFonts w:cs="Times New Roman"/>
          <w:sz w:val="24"/>
          <w:szCs w:val="24"/>
        </w:rPr>
        <w:t>обучающихся</w:t>
      </w:r>
      <w:r w:rsidR="00686DB7" w:rsidRPr="00BA28AD">
        <w:rPr>
          <w:rFonts w:cs="Times New Roman"/>
          <w:sz w:val="24"/>
          <w:szCs w:val="24"/>
        </w:rPr>
        <w:t>, посредством</w:t>
      </w:r>
      <w:r w:rsidRPr="00BA28AD">
        <w:rPr>
          <w:rFonts w:eastAsia="Times New Roman" w:cs="Times New Roman"/>
          <w:sz w:val="24"/>
          <w:szCs w:val="24"/>
          <w:lang w:eastAsia="ru-RU"/>
        </w:rPr>
        <w:t xml:space="preserve"> вовлечения в игровую деятельность.</w:t>
      </w:r>
    </w:p>
    <w:p w:rsidR="00007AEB" w:rsidRPr="00BA28AD" w:rsidRDefault="00C36EA5" w:rsidP="00BA28AD">
      <w:pPr>
        <w:pStyle w:val="af0"/>
        <w:rPr>
          <w:rFonts w:cs="Times New Roman"/>
          <w:sz w:val="24"/>
          <w:szCs w:val="24"/>
        </w:rPr>
      </w:pPr>
      <w:r w:rsidRPr="00BA28AD">
        <w:rPr>
          <w:rFonts w:cs="Times New Roman"/>
          <w:sz w:val="24"/>
          <w:szCs w:val="24"/>
        </w:rPr>
        <w:t xml:space="preserve">Представлению бюджета Ленинского городского округа в понятном и доступном для обучающихся виде. </w:t>
      </w:r>
    </w:p>
    <w:p w:rsidR="00BA28AD" w:rsidRDefault="00D434E5" w:rsidP="00BA28AD">
      <w:pPr>
        <w:pStyle w:val="af0"/>
        <w:rPr>
          <w:rFonts w:cs="Times New Roman"/>
          <w:b/>
          <w:sz w:val="24"/>
          <w:szCs w:val="24"/>
        </w:rPr>
      </w:pPr>
      <w:r w:rsidRPr="00BA28AD">
        <w:rPr>
          <w:rFonts w:cs="Times New Roman"/>
          <w:b/>
          <w:sz w:val="24"/>
          <w:szCs w:val="24"/>
        </w:rPr>
        <w:t xml:space="preserve"> </w:t>
      </w:r>
      <w:r w:rsidR="00EB3619" w:rsidRPr="00BA28AD">
        <w:rPr>
          <w:rFonts w:cs="Times New Roman"/>
          <w:b/>
          <w:sz w:val="24"/>
          <w:szCs w:val="24"/>
        </w:rPr>
        <w:t>Основные задачи:</w:t>
      </w:r>
      <w:r w:rsidR="00BA28AD">
        <w:rPr>
          <w:rFonts w:cs="Times New Roman"/>
          <w:b/>
          <w:sz w:val="24"/>
          <w:szCs w:val="24"/>
        </w:rPr>
        <w:t xml:space="preserve"> </w:t>
      </w:r>
    </w:p>
    <w:p w:rsidR="00625436" w:rsidRPr="00BA28AD" w:rsidRDefault="00BA28AD" w:rsidP="00BA28AD">
      <w:pPr>
        <w:pStyle w:val="af0"/>
        <w:rPr>
          <w:rFonts w:cs="Times New Roman"/>
          <w:b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625436" w:rsidRPr="00BA28AD">
        <w:rPr>
          <w:rFonts w:cs="Times New Roman"/>
          <w:sz w:val="24"/>
          <w:szCs w:val="24"/>
        </w:rPr>
        <w:t>Развивать интерес учащихся к проблемам экономики, наглядно продемонстрировать важность бюджетного процесса</w:t>
      </w:r>
      <w:r w:rsidR="00C36EA5" w:rsidRPr="00BA28AD">
        <w:rPr>
          <w:rFonts w:cs="Times New Roman"/>
          <w:sz w:val="24"/>
          <w:szCs w:val="24"/>
        </w:rPr>
        <w:t>;</w:t>
      </w:r>
    </w:p>
    <w:p w:rsidR="00625436" w:rsidRPr="00BA28AD" w:rsidRDefault="00BA28AD" w:rsidP="00BA28AD">
      <w:pPr>
        <w:pStyle w:val="af0"/>
        <w:rPr>
          <w:rFonts w:eastAsia="Times New Roman" w:cs="Times New Roman"/>
          <w:color w:val="000000" w:themeColor="text1"/>
          <w:sz w:val="24"/>
          <w:szCs w:val="24"/>
        </w:rPr>
      </w:pPr>
      <w:r>
        <w:rPr>
          <w:rFonts w:eastAsia="Times New Roman" w:cs="Times New Roman"/>
          <w:color w:val="000000" w:themeColor="text1"/>
          <w:sz w:val="24"/>
          <w:szCs w:val="24"/>
        </w:rPr>
        <w:t xml:space="preserve">- </w:t>
      </w:r>
      <w:r w:rsidR="00625436" w:rsidRPr="00BA28AD">
        <w:rPr>
          <w:rFonts w:eastAsia="Times New Roman" w:cs="Times New Roman"/>
          <w:color w:val="000000" w:themeColor="text1"/>
          <w:sz w:val="24"/>
          <w:szCs w:val="24"/>
        </w:rPr>
        <w:t>Повысить уровень бюджетной грамотности;</w:t>
      </w:r>
    </w:p>
    <w:p w:rsidR="00BA28AD" w:rsidRDefault="00BA28AD" w:rsidP="00BA28AD">
      <w:pPr>
        <w:pStyle w:val="af0"/>
        <w:rPr>
          <w:rFonts w:eastAsia="Times New Roman" w:cs="Times New Roman"/>
          <w:color w:val="000000" w:themeColor="text1"/>
          <w:sz w:val="24"/>
          <w:szCs w:val="24"/>
        </w:rPr>
      </w:pPr>
      <w:r>
        <w:rPr>
          <w:rFonts w:eastAsia="Times New Roman" w:cs="Times New Roman"/>
          <w:color w:val="000000" w:themeColor="text1"/>
          <w:sz w:val="24"/>
          <w:szCs w:val="24"/>
        </w:rPr>
        <w:lastRenderedPageBreak/>
        <w:t>-</w:t>
      </w:r>
      <w:r w:rsidR="00625436" w:rsidRPr="00BA28AD">
        <w:rPr>
          <w:rFonts w:eastAsia="Times New Roman" w:cs="Times New Roman"/>
          <w:color w:val="000000" w:themeColor="text1"/>
          <w:sz w:val="24"/>
          <w:szCs w:val="24"/>
        </w:rPr>
        <w:t>Сформировать развивающую среду, доброжелательную к творчеству и активной деятельности</w:t>
      </w:r>
      <w:r w:rsidR="00C36EA5" w:rsidRPr="00BA28AD">
        <w:rPr>
          <w:rFonts w:eastAsia="Times New Roman" w:cs="Times New Roman"/>
          <w:color w:val="000000" w:themeColor="text1"/>
          <w:sz w:val="24"/>
          <w:szCs w:val="24"/>
        </w:rPr>
        <w:t>;</w:t>
      </w:r>
      <w:r w:rsidR="00C36EA5" w:rsidRPr="00BA28AD">
        <w:rPr>
          <w:rFonts w:cs="Times New Roman"/>
          <w:sz w:val="24"/>
          <w:szCs w:val="24"/>
        </w:rPr>
        <w:t xml:space="preserve"> </w:t>
      </w:r>
    </w:p>
    <w:p w:rsidR="00625436" w:rsidRPr="00BA28AD" w:rsidRDefault="00BA28AD" w:rsidP="00BA28AD">
      <w:pPr>
        <w:pStyle w:val="af0"/>
        <w:rPr>
          <w:rFonts w:eastAsia="Times New Roman" w:cs="Times New Roman"/>
          <w:color w:val="000000" w:themeColor="text1"/>
          <w:sz w:val="24"/>
          <w:szCs w:val="24"/>
        </w:rPr>
      </w:pPr>
      <w:r>
        <w:rPr>
          <w:rFonts w:eastAsia="Times New Roman" w:cs="Times New Roman"/>
          <w:color w:val="000000" w:themeColor="text1"/>
          <w:sz w:val="24"/>
          <w:szCs w:val="24"/>
        </w:rPr>
        <w:t xml:space="preserve">- </w:t>
      </w:r>
      <w:r w:rsidR="00C36EA5" w:rsidRPr="00BA28AD">
        <w:rPr>
          <w:rFonts w:eastAsia="Times New Roman" w:cs="Times New Roman"/>
          <w:color w:val="000000" w:themeColor="text1"/>
          <w:sz w:val="24"/>
          <w:szCs w:val="24"/>
        </w:rPr>
        <w:t>Разработка механизмов обратной связи с гражданами по бюджетно-финансовым вопросам.</w:t>
      </w:r>
    </w:p>
    <w:p w:rsidR="00625436" w:rsidRPr="00BA28AD" w:rsidRDefault="00032D76" w:rsidP="00BA28AD">
      <w:pPr>
        <w:pStyle w:val="af0"/>
        <w:rPr>
          <w:rFonts w:cs="Times New Roman"/>
          <w:b/>
          <w:bCs/>
          <w:color w:val="000000" w:themeColor="text1"/>
          <w:sz w:val="24"/>
          <w:szCs w:val="24"/>
        </w:rPr>
      </w:pPr>
      <w:r>
        <w:rPr>
          <w:rFonts w:cs="Times New Roman"/>
          <w:b/>
          <w:bCs/>
          <w:color w:val="000000" w:themeColor="text1"/>
          <w:sz w:val="24"/>
          <w:szCs w:val="24"/>
        </w:rPr>
        <w:t xml:space="preserve">      3.  </w:t>
      </w:r>
      <w:r w:rsidR="00625436" w:rsidRPr="00BA28AD">
        <w:rPr>
          <w:rFonts w:cs="Times New Roman"/>
          <w:b/>
          <w:bCs/>
          <w:color w:val="000000" w:themeColor="text1"/>
          <w:sz w:val="24"/>
          <w:szCs w:val="24"/>
        </w:rPr>
        <w:t>УЧАСТНИКИ ПРОЕКТА</w:t>
      </w:r>
    </w:p>
    <w:p w:rsidR="00625436" w:rsidRPr="00BA28AD" w:rsidRDefault="00625436" w:rsidP="00BA28AD">
      <w:pPr>
        <w:pStyle w:val="af0"/>
        <w:rPr>
          <w:rFonts w:cs="Times New Roman"/>
          <w:bCs/>
          <w:sz w:val="24"/>
          <w:szCs w:val="24"/>
        </w:rPr>
      </w:pPr>
      <w:r w:rsidRPr="00BA28AD">
        <w:rPr>
          <w:rFonts w:cs="Times New Roman"/>
          <w:sz w:val="24"/>
          <w:szCs w:val="24"/>
        </w:rPr>
        <w:tab/>
        <w:t xml:space="preserve">Приоритетная аудитория: </w:t>
      </w:r>
      <w:r w:rsidR="000337D2" w:rsidRPr="00BA28AD">
        <w:rPr>
          <w:rFonts w:cs="Times New Roman"/>
          <w:sz w:val="24"/>
          <w:szCs w:val="24"/>
        </w:rPr>
        <w:t>обучающиеся</w:t>
      </w:r>
      <w:r w:rsidRPr="00BA28AD">
        <w:rPr>
          <w:rFonts w:cs="Times New Roman"/>
          <w:sz w:val="24"/>
          <w:szCs w:val="24"/>
        </w:rPr>
        <w:t xml:space="preserve"> образовательных школ, </w:t>
      </w:r>
      <w:r w:rsidR="000337D2" w:rsidRPr="00BA28AD">
        <w:rPr>
          <w:rFonts w:cs="Times New Roman"/>
          <w:sz w:val="24"/>
          <w:szCs w:val="24"/>
        </w:rPr>
        <w:t xml:space="preserve">старшеклассники, 15-17 лет. </w:t>
      </w:r>
    </w:p>
    <w:p w:rsidR="000716D8" w:rsidRPr="00BA28AD" w:rsidRDefault="000716D8" w:rsidP="00032D76">
      <w:pPr>
        <w:pStyle w:val="af0"/>
        <w:numPr>
          <w:ilvl w:val="0"/>
          <w:numId w:val="15"/>
        </w:numPr>
        <w:rPr>
          <w:rFonts w:eastAsia="Times New Roman" w:cs="Times New Roman"/>
          <w:b/>
          <w:color w:val="000000" w:themeColor="text1"/>
          <w:sz w:val="24"/>
          <w:szCs w:val="24"/>
          <w:lang w:eastAsia="ar-SA"/>
        </w:rPr>
      </w:pPr>
      <w:r w:rsidRPr="00BA28AD">
        <w:rPr>
          <w:rFonts w:eastAsia="Times New Roman" w:cs="Times New Roman"/>
          <w:b/>
          <w:color w:val="000000" w:themeColor="text1"/>
          <w:sz w:val="24"/>
          <w:szCs w:val="24"/>
          <w:lang w:eastAsia="ar-SA"/>
        </w:rPr>
        <w:t>МЕХАНИЗМЫ РЕАЛИЗАЦИИ ПРОЕКТА</w:t>
      </w:r>
    </w:p>
    <w:p w:rsidR="000716D8" w:rsidRPr="00BA28AD" w:rsidRDefault="00BA28AD" w:rsidP="00BA28AD">
      <w:pPr>
        <w:pStyle w:val="af0"/>
        <w:rPr>
          <w:rFonts w:eastAsia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="00C36EA5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="000716D8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На подготовительном этапе реализации проекта </w:t>
      </w:r>
      <w:r w:rsidR="00D47ED5" w:rsidRPr="00BA28AD">
        <w:rPr>
          <w:rFonts w:cs="Times New Roman"/>
          <w:color w:val="000000" w:themeColor="text1"/>
          <w:sz w:val="24"/>
          <w:szCs w:val="24"/>
        </w:rPr>
        <w:t xml:space="preserve">«Финансовый </w:t>
      </w:r>
      <w:proofErr w:type="gramStart"/>
      <w:r w:rsidR="00D47ED5" w:rsidRPr="00BA28AD">
        <w:rPr>
          <w:rFonts w:cs="Times New Roman"/>
          <w:color w:val="000000" w:themeColor="text1"/>
          <w:sz w:val="24"/>
          <w:szCs w:val="24"/>
        </w:rPr>
        <w:t xml:space="preserve">навигатор» </w:t>
      </w:r>
      <w:r w:rsidR="000716D8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 предусмотрено</w:t>
      </w:r>
      <w:proofErr w:type="gramEnd"/>
      <w:r w:rsidR="000716D8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 проведение анкетирования среди молодежи от 15 до </w:t>
      </w:r>
      <w:r w:rsidR="000337D2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>17</w:t>
      </w:r>
      <w:r w:rsidR="000716D8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 лет, </w:t>
      </w:r>
      <w:r w:rsidR="000337D2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обучающихся школ Ленинского </w:t>
      </w:r>
      <w:proofErr w:type="spellStart"/>
      <w:r w:rsidR="000337D2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>г.о</w:t>
      </w:r>
      <w:proofErr w:type="spellEnd"/>
      <w:r w:rsidR="000337D2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>.,</w:t>
      </w:r>
      <w:r w:rsidR="000716D8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 с целью выявления потребностей в организации </w:t>
      </w:r>
      <w:r w:rsidR="00723755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квеста. </w:t>
      </w:r>
      <w:r w:rsidR="000716D8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Составление графика и тематического плана занятий. </w:t>
      </w:r>
      <w:r w:rsidR="00723755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>Реклама</w:t>
      </w:r>
      <w:r w:rsidR="000716D8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 в образовательных учреждениях, на сайте </w:t>
      </w:r>
      <w:proofErr w:type="gramStart"/>
      <w:r w:rsidR="000716D8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>М</w:t>
      </w:r>
      <w:r w:rsidR="000337D2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БОУ </w:t>
      </w:r>
      <w:r w:rsidR="000716D8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 «</w:t>
      </w:r>
      <w:proofErr w:type="spellStart"/>
      <w:proofErr w:type="gramEnd"/>
      <w:r w:rsidR="000716D8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>М</w:t>
      </w:r>
      <w:r w:rsidR="000337D2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>исайловская</w:t>
      </w:r>
      <w:proofErr w:type="spellEnd"/>
      <w:r w:rsidR="000337D2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 СОШ №1</w:t>
      </w:r>
      <w:r w:rsidR="000716D8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» </w:t>
      </w:r>
      <w:r w:rsidR="000337D2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, </w:t>
      </w:r>
      <w:r w:rsidR="000716D8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>в группах в со</w:t>
      </w:r>
      <w:r w:rsidR="00D47ED5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циальных сетях Одноклассники и </w:t>
      </w:r>
      <w:r w:rsidR="000337D2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>ВК</w:t>
      </w:r>
      <w:r w:rsidR="000716D8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>. Выпуск рекламных плакатов и буклетов.</w:t>
      </w:r>
    </w:p>
    <w:p w:rsidR="00D90A28" w:rsidRPr="00BA28AD" w:rsidRDefault="00C36EA5" w:rsidP="00BA28AD">
      <w:pPr>
        <w:pStyle w:val="af0"/>
        <w:rPr>
          <w:rFonts w:eastAsia="Times New Roman" w:cs="Times New Roman"/>
          <w:color w:val="000000" w:themeColor="text1"/>
          <w:sz w:val="24"/>
          <w:szCs w:val="24"/>
          <w:lang w:eastAsia="ar-SA"/>
        </w:rPr>
      </w:pPr>
      <w:r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="00D90A28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>Основной этап включает в себя проведение тематических мероприятий</w:t>
      </w:r>
    </w:p>
    <w:p w:rsidR="000C155F" w:rsidRPr="00BA28AD" w:rsidRDefault="00D90A28" w:rsidP="00BA28AD">
      <w:pPr>
        <w:pStyle w:val="af0"/>
        <w:rPr>
          <w:rFonts w:eastAsia="Times New Roman" w:cs="Times New Roman"/>
          <w:color w:val="000000" w:themeColor="text1"/>
          <w:sz w:val="24"/>
          <w:szCs w:val="24"/>
          <w:lang w:eastAsia="ar-SA"/>
        </w:rPr>
      </w:pPr>
      <w:r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(беседы, презентации, информационные часы) </w:t>
      </w:r>
      <w:r w:rsidR="000C155F"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и квеста. </w:t>
      </w:r>
    </w:p>
    <w:p w:rsidR="00625436" w:rsidRPr="00032D76" w:rsidRDefault="00C36EA5" w:rsidP="00BA28AD">
      <w:pPr>
        <w:pStyle w:val="af0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BA28AD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90A28" w:rsidRPr="00BA28AD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По завершении проекта планируется проведение анкетирования для выявления степени удовлетворенности участников организацией мероприятий проекта.</w:t>
      </w:r>
    </w:p>
    <w:p w:rsidR="00DB654E" w:rsidRPr="00BA28AD" w:rsidRDefault="00DB654E" w:rsidP="00032D76">
      <w:pPr>
        <w:pStyle w:val="af0"/>
        <w:numPr>
          <w:ilvl w:val="0"/>
          <w:numId w:val="15"/>
        </w:numPr>
        <w:rPr>
          <w:rFonts w:eastAsia="Calibri" w:cs="Times New Roman"/>
          <w:b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t>Ожидаемые результаты:</w:t>
      </w:r>
    </w:p>
    <w:p w:rsidR="00DB654E" w:rsidRPr="00BA28AD" w:rsidRDefault="00DB654E" w:rsidP="00BA28AD">
      <w:pPr>
        <w:pStyle w:val="af0"/>
        <w:rPr>
          <w:rStyle w:val="a9"/>
          <w:rFonts w:eastAsia="Times New Roman" w:cs="Times New Roman"/>
          <w:b w:val="0"/>
          <w:bCs w:val="0"/>
          <w:sz w:val="24"/>
          <w:szCs w:val="24"/>
        </w:rPr>
      </w:pPr>
      <w:r w:rsidRPr="00BA28AD">
        <w:rPr>
          <w:rFonts w:eastAsia="Times New Roman" w:cs="Times New Roman"/>
          <w:sz w:val="24"/>
          <w:szCs w:val="24"/>
        </w:rPr>
        <w:t>Квест - игра разрабатывалась для молодёжной аудитории (</w:t>
      </w:r>
      <w:r w:rsidR="000337D2" w:rsidRPr="00BA28AD">
        <w:rPr>
          <w:rFonts w:eastAsia="Times New Roman" w:cs="Times New Roman"/>
          <w:sz w:val="24"/>
          <w:szCs w:val="24"/>
        </w:rPr>
        <w:t>старшеклассников</w:t>
      </w:r>
      <w:r w:rsidRPr="00BA28AD">
        <w:rPr>
          <w:rFonts w:eastAsia="Times New Roman" w:cs="Times New Roman"/>
          <w:sz w:val="24"/>
          <w:szCs w:val="24"/>
        </w:rPr>
        <w:t>), однако может быть апробирована на взрослой аудитории</w:t>
      </w:r>
      <w:r w:rsidR="000337D2" w:rsidRPr="00BA28AD">
        <w:rPr>
          <w:rFonts w:eastAsia="Times New Roman" w:cs="Times New Roman"/>
          <w:sz w:val="24"/>
          <w:szCs w:val="24"/>
        </w:rPr>
        <w:t>.</w:t>
      </w:r>
      <w:r w:rsidR="00864829" w:rsidRPr="00BA28AD">
        <w:rPr>
          <w:rFonts w:eastAsia="Times New Roman" w:cs="Times New Roman"/>
          <w:sz w:val="24"/>
          <w:szCs w:val="24"/>
        </w:rPr>
        <w:t xml:space="preserve"> Квест раз</w:t>
      </w:r>
      <w:r w:rsidR="00F923F5" w:rsidRPr="00BA28AD">
        <w:rPr>
          <w:rFonts w:eastAsia="Times New Roman" w:cs="Times New Roman"/>
          <w:sz w:val="24"/>
          <w:szCs w:val="24"/>
        </w:rPr>
        <w:t>работан на основе уже проведенной игры по функциональной грамотности «В стране функциональной грамотности».</w:t>
      </w:r>
    </w:p>
    <w:p w:rsidR="00722D2B" w:rsidRPr="00BA28AD" w:rsidRDefault="00DB654E" w:rsidP="00BA28AD">
      <w:pPr>
        <w:pStyle w:val="af0"/>
        <w:rPr>
          <w:rFonts w:cs="Times New Roman"/>
          <w:sz w:val="24"/>
          <w:szCs w:val="24"/>
        </w:rPr>
      </w:pPr>
      <w:r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 xml:space="preserve">Реализация проектного мероприятия </w:t>
      </w:r>
      <w:proofErr w:type="gramStart"/>
      <w:r w:rsidRPr="00BA28AD">
        <w:rPr>
          <w:rFonts w:eastAsia="Times New Roman" w:cs="Times New Roman"/>
          <w:color w:val="000000" w:themeColor="text1"/>
          <w:sz w:val="24"/>
          <w:szCs w:val="24"/>
          <w:lang w:eastAsia="ar-SA"/>
        </w:rPr>
        <w:t>позволит</w:t>
      </w:r>
      <w:r w:rsidRPr="00BA28AD">
        <w:rPr>
          <w:rFonts w:cs="Times New Roman"/>
          <w:color w:val="FF0000"/>
          <w:sz w:val="24"/>
          <w:szCs w:val="24"/>
        </w:rPr>
        <w:t xml:space="preserve">  </w:t>
      </w:r>
      <w:r w:rsidRPr="00BA28AD">
        <w:rPr>
          <w:rFonts w:cs="Times New Roman"/>
          <w:sz w:val="24"/>
          <w:szCs w:val="24"/>
        </w:rPr>
        <w:t>повышению</w:t>
      </w:r>
      <w:proofErr w:type="gramEnd"/>
      <w:r w:rsidRPr="00BA28AD">
        <w:rPr>
          <w:rFonts w:cs="Times New Roman"/>
          <w:sz w:val="24"/>
          <w:szCs w:val="24"/>
        </w:rPr>
        <w:t xml:space="preserve"> бюджетной грамотности обучающихся в процессе знакомства с приоритетными направлениями бюджетной политики Российской Федерации и формированию компетенци</w:t>
      </w:r>
      <w:r w:rsidR="00723755" w:rsidRPr="00BA28AD">
        <w:rPr>
          <w:rFonts w:cs="Times New Roman"/>
          <w:sz w:val="24"/>
          <w:szCs w:val="24"/>
        </w:rPr>
        <w:t>й в области бюджета и финансов.</w:t>
      </w:r>
    </w:p>
    <w:p w:rsidR="000716D8" w:rsidRPr="00BA28AD" w:rsidRDefault="000716D8" w:rsidP="00032D76">
      <w:pPr>
        <w:pStyle w:val="af0"/>
        <w:numPr>
          <w:ilvl w:val="0"/>
          <w:numId w:val="15"/>
        </w:numPr>
        <w:rPr>
          <w:rFonts w:cs="Times New Roman"/>
          <w:b/>
          <w:color w:val="000000"/>
          <w:sz w:val="24"/>
          <w:szCs w:val="24"/>
          <w:shd w:val="clear" w:color="auto" w:fill="FFFFFF"/>
        </w:rPr>
      </w:pPr>
      <w:r w:rsidRPr="00BA28AD">
        <w:rPr>
          <w:rFonts w:cs="Times New Roman"/>
          <w:b/>
          <w:color w:val="000000"/>
          <w:sz w:val="24"/>
          <w:szCs w:val="24"/>
          <w:shd w:val="clear" w:color="auto" w:fill="FFFFFF"/>
        </w:rPr>
        <w:t>Этапы проекта</w:t>
      </w:r>
    </w:p>
    <w:tbl>
      <w:tblPr>
        <w:tblW w:w="978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536"/>
        <w:gridCol w:w="4678"/>
      </w:tblGrid>
      <w:tr w:rsidR="000716D8" w:rsidRPr="00BA28AD" w:rsidTr="001854AC">
        <w:trPr>
          <w:trHeight w:val="407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4678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Результат</w:t>
            </w:r>
          </w:p>
        </w:tc>
      </w:tr>
      <w:tr w:rsidR="000716D8" w:rsidRPr="00BA28AD" w:rsidTr="001854AC">
        <w:tc>
          <w:tcPr>
            <w:tcW w:w="568" w:type="dxa"/>
            <w:tcBorders>
              <w:right w:val="single" w:sz="4" w:space="0" w:color="auto"/>
            </w:tcBorders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716D8" w:rsidRPr="00BA28AD" w:rsidRDefault="000716D8" w:rsidP="00BA28AD">
            <w:pPr>
              <w:pStyle w:val="af0"/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Подготовительный этап</w:t>
            </w:r>
          </w:p>
        </w:tc>
        <w:tc>
          <w:tcPr>
            <w:tcW w:w="4678" w:type="dxa"/>
          </w:tcPr>
          <w:p w:rsidR="000716D8" w:rsidRPr="00BA28AD" w:rsidRDefault="000716D8" w:rsidP="00BA28AD">
            <w:pPr>
              <w:pStyle w:val="af0"/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6D8" w:rsidRPr="00BA28AD" w:rsidTr="00032D76">
        <w:trPr>
          <w:trHeight w:val="1766"/>
        </w:trPr>
        <w:tc>
          <w:tcPr>
            <w:tcW w:w="568" w:type="dxa"/>
            <w:tcBorders>
              <w:right w:val="single" w:sz="4" w:space="0" w:color="auto"/>
            </w:tcBorders>
          </w:tcPr>
          <w:p w:rsidR="000716D8" w:rsidRPr="00032D76" w:rsidRDefault="000716D8" w:rsidP="00BA28AD">
            <w:pPr>
              <w:pStyle w:val="af0"/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032D76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716D8" w:rsidRPr="00BA28AD" w:rsidRDefault="000716D8" w:rsidP="00BA28AD">
            <w:pPr>
              <w:pStyle w:val="af0"/>
              <w:rPr>
                <w:rFonts w:cs="Times New Roman"/>
                <w:sz w:val="24"/>
                <w:szCs w:val="24"/>
              </w:rPr>
            </w:pPr>
            <w:r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Рассмотрение вопроса о создании проекта </w:t>
            </w:r>
            <w:r w:rsidR="00722D2B" w:rsidRPr="00BA28AD">
              <w:rPr>
                <w:rFonts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="00156FF0" w:rsidRPr="00BA28AD">
              <w:rPr>
                <w:rFonts w:cs="Times New Roman"/>
                <w:color w:val="000000" w:themeColor="text1"/>
                <w:sz w:val="24"/>
                <w:szCs w:val="24"/>
              </w:rPr>
              <w:t>Фин</w:t>
            </w:r>
            <w:proofErr w:type="spellEnd"/>
            <w:r w:rsidR="00156FF0" w:rsidRPr="00BA28AD">
              <w:rPr>
                <w:rFonts w:cs="Times New Roman"/>
                <w:color w:val="000000" w:themeColor="text1"/>
                <w:sz w:val="24"/>
                <w:szCs w:val="24"/>
              </w:rPr>
              <w:t>-</w:t>
            </w:r>
            <w:r w:rsidR="009C2EBD" w:rsidRPr="00BA28AD">
              <w:rPr>
                <w:rFonts w:cs="Times New Roman"/>
                <w:color w:val="000000" w:themeColor="text1"/>
                <w:sz w:val="24"/>
                <w:szCs w:val="24"/>
              </w:rPr>
              <w:t>Знатоки</w:t>
            </w:r>
            <w:r w:rsidR="00722D2B" w:rsidRPr="00BA28AD">
              <w:rPr>
                <w:rFonts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8" w:type="dxa"/>
          </w:tcPr>
          <w:p w:rsidR="000716D8" w:rsidRPr="00BA28AD" w:rsidRDefault="000716D8" w:rsidP="00BA28AD">
            <w:pPr>
              <w:pStyle w:val="af0"/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>- определены ответственные за разработку мероприятия в рамках проекта;</w:t>
            </w:r>
          </w:p>
          <w:p w:rsidR="000716D8" w:rsidRPr="00BA28AD" w:rsidRDefault="000716D8" w:rsidP="00BA28AD">
            <w:pPr>
              <w:pStyle w:val="af0"/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>-формирование базы данных, потенциальных участников на срок реализации проекта</w:t>
            </w:r>
          </w:p>
          <w:p w:rsidR="000716D8" w:rsidRPr="00BA28AD" w:rsidRDefault="000716D8" w:rsidP="00BA28AD">
            <w:pPr>
              <w:pStyle w:val="af0"/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>-разработка проекта</w:t>
            </w:r>
          </w:p>
        </w:tc>
      </w:tr>
      <w:tr w:rsidR="000716D8" w:rsidRPr="00BA28AD" w:rsidTr="001854AC">
        <w:tc>
          <w:tcPr>
            <w:tcW w:w="568" w:type="dxa"/>
            <w:tcBorders>
              <w:right w:val="single" w:sz="4" w:space="0" w:color="auto"/>
            </w:tcBorders>
          </w:tcPr>
          <w:p w:rsidR="000716D8" w:rsidRPr="00BA28AD" w:rsidRDefault="000716D8" w:rsidP="00BA28AD">
            <w:pPr>
              <w:pStyle w:val="af0"/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>2.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716D8" w:rsidRPr="00BA28AD" w:rsidRDefault="000716D8" w:rsidP="00BA28AD">
            <w:pPr>
              <w:pStyle w:val="af0"/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>Анкетирование</w:t>
            </w:r>
          </w:p>
        </w:tc>
        <w:tc>
          <w:tcPr>
            <w:tcW w:w="4678" w:type="dxa"/>
          </w:tcPr>
          <w:p w:rsidR="000716D8" w:rsidRPr="00BA28AD" w:rsidRDefault="000716D8" w:rsidP="00BA28AD">
            <w:pPr>
              <w:pStyle w:val="af0"/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- осознание необходимости получения информации, готовность участвовать в мероприятии в рамках реализации проекта</w:t>
            </w:r>
          </w:p>
          <w:p w:rsidR="000716D8" w:rsidRPr="00BA28AD" w:rsidRDefault="000716D8" w:rsidP="00BA28AD">
            <w:pPr>
              <w:pStyle w:val="af0"/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- получение качественных и количественных результатов. </w:t>
            </w:r>
          </w:p>
        </w:tc>
      </w:tr>
      <w:tr w:rsidR="000716D8" w:rsidRPr="00BA28AD" w:rsidTr="001854AC">
        <w:tc>
          <w:tcPr>
            <w:tcW w:w="568" w:type="dxa"/>
            <w:tcBorders>
              <w:right w:val="single" w:sz="4" w:space="0" w:color="auto"/>
            </w:tcBorders>
          </w:tcPr>
          <w:p w:rsidR="000716D8" w:rsidRPr="00BA28AD" w:rsidRDefault="000716D8" w:rsidP="00BA28AD">
            <w:pPr>
              <w:pStyle w:val="af0"/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716D8" w:rsidRPr="00BA28AD" w:rsidRDefault="000716D8" w:rsidP="00BA28AD">
            <w:pPr>
              <w:pStyle w:val="af0"/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Развитие партнерских отношений с </w:t>
            </w:r>
            <w:r w:rsidR="0002494E"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>ГАПОУ МО «Профессиональный колледж «Московия»</w:t>
            </w:r>
          </w:p>
        </w:tc>
        <w:tc>
          <w:tcPr>
            <w:tcW w:w="4678" w:type="dxa"/>
          </w:tcPr>
          <w:p w:rsidR="000716D8" w:rsidRPr="00BA28AD" w:rsidRDefault="000716D8" w:rsidP="00BA28AD">
            <w:pPr>
              <w:pStyle w:val="af0"/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>- укрепление партнерских отношений в процессе сотрудничества</w:t>
            </w:r>
          </w:p>
        </w:tc>
      </w:tr>
      <w:tr w:rsidR="000716D8" w:rsidRPr="00BA28AD" w:rsidTr="001854AC">
        <w:tc>
          <w:tcPr>
            <w:tcW w:w="568" w:type="dxa"/>
            <w:tcBorders>
              <w:right w:val="single" w:sz="4" w:space="0" w:color="auto"/>
            </w:tcBorders>
          </w:tcPr>
          <w:p w:rsidR="000716D8" w:rsidRPr="00BA28AD" w:rsidRDefault="000716D8" w:rsidP="00BA28AD">
            <w:pPr>
              <w:pStyle w:val="af0"/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716D8" w:rsidRPr="00BA28AD" w:rsidRDefault="000716D8" w:rsidP="00BA28AD">
            <w:pPr>
              <w:pStyle w:val="af0"/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>Организация рекламной деятельности: выпуск рекламных буклетов, взаимодействие со СМИ и социальными сетями</w:t>
            </w:r>
          </w:p>
        </w:tc>
        <w:tc>
          <w:tcPr>
            <w:tcW w:w="4678" w:type="dxa"/>
          </w:tcPr>
          <w:p w:rsidR="000716D8" w:rsidRPr="00BA28AD" w:rsidRDefault="000716D8" w:rsidP="00BA28AD">
            <w:pPr>
              <w:pStyle w:val="af0"/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- информирование о реализации проекта </w:t>
            </w:r>
            <w:r w:rsidR="0002494E"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на </w:t>
            </w:r>
            <w:r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сайте учреждения и социальных сетях с целью привлечения внимания к проекту.</w:t>
            </w:r>
          </w:p>
        </w:tc>
      </w:tr>
      <w:tr w:rsidR="000716D8" w:rsidRPr="00BA28AD" w:rsidTr="001854AC">
        <w:tc>
          <w:tcPr>
            <w:tcW w:w="568" w:type="dxa"/>
            <w:tcBorders>
              <w:right w:val="single" w:sz="4" w:space="0" w:color="auto"/>
            </w:tcBorders>
          </w:tcPr>
          <w:p w:rsidR="000716D8" w:rsidRPr="00BA28AD" w:rsidRDefault="001854AC" w:rsidP="00BA28AD">
            <w:pPr>
              <w:pStyle w:val="af0"/>
              <w:rPr>
                <w:rFonts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5.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Основной этап</w:t>
            </w:r>
          </w:p>
        </w:tc>
        <w:tc>
          <w:tcPr>
            <w:tcW w:w="4678" w:type="dxa"/>
          </w:tcPr>
          <w:p w:rsidR="000716D8" w:rsidRPr="00BA28AD" w:rsidRDefault="000716D8" w:rsidP="00BA28AD">
            <w:pPr>
              <w:pStyle w:val="af0"/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6D8" w:rsidRPr="00BA28AD" w:rsidTr="001854AC">
        <w:tc>
          <w:tcPr>
            <w:tcW w:w="568" w:type="dxa"/>
            <w:tcBorders>
              <w:right w:val="single" w:sz="4" w:space="0" w:color="auto"/>
            </w:tcBorders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EF5029" w:rsidRPr="00BA28AD" w:rsidRDefault="000716D8" w:rsidP="00BA28AD">
            <w:pPr>
              <w:pStyle w:val="af0"/>
              <w:rPr>
                <w:rFonts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Тематическая </w:t>
            </w:r>
            <w:proofErr w:type="gramStart"/>
            <w:r w:rsidRPr="00BA28A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встреча</w:t>
            </w:r>
            <w:r w:rsidR="00EF5029" w:rsidRPr="00BA28A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D47ED5" w:rsidRPr="00BA28A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0073C" w:rsidRPr="00BA28AD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>«</w:t>
            </w:r>
            <w:proofErr w:type="gramEnd"/>
            <w:r w:rsidR="00156FF0" w:rsidRPr="00BA28AD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Формирование бюджета Ленинского </w:t>
            </w:r>
            <w:proofErr w:type="spellStart"/>
            <w:r w:rsidR="00156FF0" w:rsidRPr="00BA28AD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>г.о</w:t>
            </w:r>
            <w:proofErr w:type="spellEnd"/>
            <w:r w:rsidR="00156FF0" w:rsidRPr="00BA28AD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 w:rsidR="0000073C" w:rsidRPr="00BA28AD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  <w:p w:rsidR="000716D8" w:rsidRPr="00BA28AD" w:rsidRDefault="000716D8" w:rsidP="00BA28AD">
            <w:pPr>
              <w:pStyle w:val="af0"/>
              <w:rPr>
                <w:rFonts w:cs="Times New Roman"/>
                <w:bCs/>
                <w:color w:val="FF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Презентация </w:t>
            </w:r>
            <w:r w:rsidRPr="00BA28AD">
              <w:rPr>
                <w:rFonts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проекта </w:t>
            </w:r>
            <w:r w:rsidR="00722D2B" w:rsidRPr="00BA28AD">
              <w:rPr>
                <w:rFonts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="00722D2B" w:rsidRPr="00BA28AD">
              <w:rPr>
                <w:rFonts w:cs="Times New Roman"/>
                <w:color w:val="000000" w:themeColor="text1"/>
                <w:sz w:val="24"/>
                <w:szCs w:val="24"/>
              </w:rPr>
              <w:t>Фин</w:t>
            </w:r>
            <w:proofErr w:type="spellEnd"/>
            <w:r w:rsidR="00156FF0" w:rsidRPr="00BA28AD">
              <w:rPr>
                <w:rFonts w:cs="Times New Roman"/>
                <w:color w:val="000000" w:themeColor="text1"/>
                <w:sz w:val="24"/>
                <w:szCs w:val="24"/>
              </w:rPr>
              <w:t>-Знатоки</w:t>
            </w:r>
            <w:r w:rsidR="00722D2B" w:rsidRPr="00BA28AD">
              <w:rPr>
                <w:rFonts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8" w:type="dxa"/>
          </w:tcPr>
          <w:p w:rsidR="000716D8" w:rsidRPr="00BA28AD" w:rsidRDefault="000716D8" w:rsidP="00BA28AD">
            <w:pPr>
              <w:pStyle w:val="af0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-представление программы мероприятий проекта.</w:t>
            </w:r>
          </w:p>
          <w:p w:rsidR="000716D8" w:rsidRPr="00BA28AD" w:rsidRDefault="000716D8" w:rsidP="00BA28AD">
            <w:pPr>
              <w:pStyle w:val="af0"/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215BA1" w:rsidRPr="00BA28AD" w:rsidTr="001854AC">
        <w:tc>
          <w:tcPr>
            <w:tcW w:w="568" w:type="dxa"/>
            <w:tcBorders>
              <w:right w:val="single" w:sz="4" w:space="0" w:color="auto"/>
            </w:tcBorders>
          </w:tcPr>
          <w:p w:rsidR="00215BA1" w:rsidRPr="00BA28AD" w:rsidRDefault="00215BA1" w:rsidP="00BA28AD">
            <w:pPr>
              <w:pStyle w:val="af0"/>
              <w:rPr>
                <w:rFonts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215BA1" w:rsidRPr="00BA28AD" w:rsidRDefault="00215BA1" w:rsidP="00BA28AD">
            <w:pPr>
              <w:pStyle w:val="af0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Исторический час </w:t>
            </w:r>
            <w:r w:rsidRPr="00BA28AD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>«Как появились деньги»</w:t>
            </w:r>
          </w:p>
        </w:tc>
        <w:tc>
          <w:tcPr>
            <w:tcW w:w="4678" w:type="dxa"/>
          </w:tcPr>
          <w:p w:rsidR="00215BA1" w:rsidRPr="00BA28AD" w:rsidRDefault="00161171" w:rsidP="00BA28AD">
            <w:pPr>
              <w:pStyle w:val="af0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знакомство с историей денег</w:t>
            </w:r>
          </w:p>
        </w:tc>
      </w:tr>
      <w:tr w:rsidR="0097253C" w:rsidRPr="00BA28AD" w:rsidTr="001854AC">
        <w:tc>
          <w:tcPr>
            <w:tcW w:w="568" w:type="dxa"/>
            <w:tcBorders>
              <w:right w:val="single" w:sz="4" w:space="0" w:color="auto"/>
            </w:tcBorders>
          </w:tcPr>
          <w:p w:rsidR="0097253C" w:rsidRPr="00BA28AD" w:rsidRDefault="0097253C" w:rsidP="00BA28AD">
            <w:pPr>
              <w:pStyle w:val="af0"/>
              <w:rPr>
                <w:rFonts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97253C" w:rsidRPr="00BA28AD" w:rsidRDefault="00B83E42" w:rsidP="00BA28AD">
            <w:pPr>
              <w:pStyle w:val="af0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Познавательная беседа «Азбука финансовой грамотности»</w:t>
            </w:r>
          </w:p>
        </w:tc>
        <w:tc>
          <w:tcPr>
            <w:tcW w:w="4678" w:type="dxa"/>
          </w:tcPr>
          <w:p w:rsidR="0097253C" w:rsidRPr="00BA28AD" w:rsidRDefault="00722D2B" w:rsidP="00BA28AD">
            <w:pPr>
              <w:pStyle w:val="af0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sz w:val="24"/>
                <w:szCs w:val="24"/>
              </w:rPr>
              <w:t>В</w:t>
            </w:r>
            <w:r w:rsidR="00306237" w:rsidRPr="00BA28AD">
              <w:rPr>
                <w:rFonts w:cs="Times New Roman"/>
                <w:sz w:val="24"/>
                <w:szCs w:val="24"/>
              </w:rPr>
              <w:t>опросы регулирования и планирования бюджета и бюджетной системы в условиях рыночной экономики.</w:t>
            </w:r>
          </w:p>
        </w:tc>
      </w:tr>
      <w:tr w:rsidR="00401B27" w:rsidRPr="00BA28AD" w:rsidTr="001854AC">
        <w:tc>
          <w:tcPr>
            <w:tcW w:w="568" w:type="dxa"/>
            <w:tcBorders>
              <w:right w:val="single" w:sz="4" w:space="0" w:color="auto"/>
            </w:tcBorders>
          </w:tcPr>
          <w:p w:rsidR="00401B27" w:rsidRPr="00BA28AD" w:rsidRDefault="00401B27" w:rsidP="00BA28AD">
            <w:pPr>
              <w:pStyle w:val="af0"/>
              <w:rPr>
                <w:rFonts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401B27" w:rsidRPr="00BA28AD" w:rsidRDefault="00401B27" w:rsidP="00BA28AD">
            <w:pPr>
              <w:pStyle w:val="af0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Информационный час «Финансовая безопасность»</w:t>
            </w:r>
          </w:p>
        </w:tc>
        <w:tc>
          <w:tcPr>
            <w:tcW w:w="4678" w:type="dxa"/>
          </w:tcPr>
          <w:p w:rsidR="00401B27" w:rsidRPr="00BA28AD" w:rsidRDefault="00306237" w:rsidP="00BA28AD">
            <w:pPr>
              <w:pStyle w:val="af0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Повышение бюджетной грамотности обучающихся в процессе знакомства с приоритетными </w:t>
            </w:r>
            <w:r w:rsidR="00683BCF" w:rsidRPr="00BA28A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направлениями бюджетной политикой</w:t>
            </w:r>
            <w:r w:rsidRPr="00BA28A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РФ</w:t>
            </w:r>
            <w:r w:rsidR="00683BCF" w:rsidRPr="00BA28A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A28A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и формирования компетенций в области бюджета и финансов.</w:t>
            </w:r>
          </w:p>
        </w:tc>
      </w:tr>
      <w:tr w:rsidR="00EF5029" w:rsidRPr="00BA28AD" w:rsidTr="001854AC">
        <w:tc>
          <w:tcPr>
            <w:tcW w:w="568" w:type="dxa"/>
            <w:tcBorders>
              <w:right w:val="single" w:sz="4" w:space="0" w:color="auto"/>
            </w:tcBorders>
          </w:tcPr>
          <w:p w:rsidR="00EF5029" w:rsidRPr="00BA28AD" w:rsidRDefault="00EF5029" w:rsidP="00BA28AD">
            <w:pPr>
              <w:pStyle w:val="af0"/>
              <w:rPr>
                <w:rFonts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EF5029" w:rsidRPr="00BA28AD" w:rsidRDefault="00AB691A" w:rsidP="00BA28AD">
            <w:pPr>
              <w:pStyle w:val="af0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Квест</w:t>
            </w:r>
            <w:r w:rsidR="00967F58" w:rsidRPr="00BA28AD">
              <w:rPr>
                <w:rFonts w:cs="Times New Roman"/>
                <w:color w:val="FF0000"/>
                <w:sz w:val="24"/>
                <w:szCs w:val="24"/>
              </w:rPr>
              <w:t xml:space="preserve"> </w:t>
            </w:r>
            <w:r w:rsidR="00D1033C" w:rsidRPr="00BA28AD">
              <w:rPr>
                <w:rFonts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="00D1033C" w:rsidRPr="00BA28AD">
              <w:rPr>
                <w:rFonts w:cs="Times New Roman"/>
                <w:color w:val="000000" w:themeColor="text1"/>
                <w:sz w:val="24"/>
                <w:szCs w:val="24"/>
              </w:rPr>
              <w:t>Фин</w:t>
            </w:r>
            <w:proofErr w:type="spellEnd"/>
            <w:r w:rsidR="00C03602" w:rsidRPr="00BA28AD">
              <w:rPr>
                <w:rFonts w:cs="Times New Roman"/>
                <w:color w:val="000000" w:themeColor="text1"/>
                <w:sz w:val="24"/>
                <w:szCs w:val="24"/>
              </w:rPr>
              <w:t>-Знатоки</w:t>
            </w:r>
            <w:r w:rsidR="00D1033C" w:rsidRPr="00BA28AD">
              <w:rPr>
                <w:rFonts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8" w:type="dxa"/>
          </w:tcPr>
          <w:p w:rsidR="00EF5029" w:rsidRPr="00BA28AD" w:rsidRDefault="00683BCF" w:rsidP="00BA28AD">
            <w:pPr>
              <w:pStyle w:val="af0"/>
              <w:rPr>
                <w:rFonts w:eastAsia="+mn-ea" w:cs="Times New Roman"/>
                <w:bCs/>
                <w:iCs/>
                <w:color w:val="000000"/>
                <w:kern w:val="24"/>
                <w:sz w:val="24"/>
                <w:szCs w:val="24"/>
              </w:rPr>
            </w:pPr>
            <w:r w:rsidRPr="00BA28AD">
              <w:rPr>
                <w:rFonts w:eastAsia="+mn-ea" w:cs="Times New Roman"/>
                <w:bCs/>
                <w:iCs/>
                <w:color w:val="000000"/>
                <w:kern w:val="24"/>
                <w:sz w:val="24"/>
                <w:szCs w:val="24"/>
              </w:rPr>
              <w:t>формирование навыков финансового образа мышления и повышения уровня финансовой грамотности.</w:t>
            </w:r>
            <w:r w:rsidRPr="00BA28AD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0716D8" w:rsidRPr="00BA28AD" w:rsidTr="001854AC">
        <w:tc>
          <w:tcPr>
            <w:tcW w:w="568" w:type="dxa"/>
            <w:tcBorders>
              <w:right w:val="single" w:sz="4" w:space="0" w:color="auto"/>
            </w:tcBorders>
          </w:tcPr>
          <w:p w:rsidR="000716D8" w:rsidRPr="00BA28AD" w:rsidRDefault="001854AC" w:rsidP="00BA28AD">
            <w:pPr>
              <w:pStyle w:val="af0"/>
              <w:rPr>
                <w:rFonts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6.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Заключительный этап</w:t>
            </w:r>
          </w:p>
        </w:tc>
        <w:tc>
          <w:tcPr>
            <w:tcW w:w="4678" w:type="dxa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6D8" w:rsidRPr="00BA28AD" w:rsidTr="001854AC">
        <w:tc>
          <w:tcPr>
            <w:tcW w:w="568" w:type="dxa"/>
            <w:tcBorders>
              <w:right w:val="single" w:sz="4" w:space="0" w:color="auto"/>
            </w:tcBorders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716D8" w:rsidRPr="00BA28AD" w:rsidRDefault="000716D8" w:rsidP="00BA28AD">
            <w:pPr>
              <w:pStyle w:val="af0"/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Подведение итогов реализации проекта.</w:t>
            </w:r>
          </w:p>
          <w:p w:rsidR="000716D8" w:rsidRPr="00BA28AD" w:rsidRDefault="000716D8" w:rsidP="00BA28AD">
            <w:pPr>
              <w:pStyle w:val="af0"/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Создание информационных и фотоархивов</w:t>
            </w:r>
          </w:p>
        </w:tc>
        <w:tc>
          <w:tcPr>
            <w:tcW w:w="4678" w:type="dxa"/>
          </w:tcPr>
          <w:p w:rsidR="000716D8" w:rsidRPr="00BA28AD" w:rsidRDefault="000716D8" w:rsidP="00BA28AD">
            <w:pPr>
              <w:pStyle w:val="af0"/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представление положительного опыта в данном направлении;</w:t>
            </w:r>
          </w:p>
          <w:p w:rsidR="000716D8" w:rsidRPr="00BA28AD" w:rsidRDefault="000716D8" w:rsidP="00BA28AD">
            <w:pPr>
              <w:pStyle w:val="af0"/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>тиражирование на уровне</w:t>
            </w:r>
            <w:r w:rsidR="0002494E"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Ленинского </w:t>
            </w:r>
            <w:proofErr w:type="spellStart"/>
            <w:r w:rsidR="0002494E"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>г.о</w:t>
            </w:r>
            <w:proofErr w:type="spellEnd"/>
            <w:r w:rsidR="0002494E"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(СМИ, сайт М</w:t>
            </w:r>
            <w:r w:rsidR="0002494E"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>БОУ</w:t>
            </w:r>
            <w:r w:rsidR="00156FF0"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2494E"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="0002494E"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>Мисайловская</w:t>
            </w:r>
            <w:proofErr w:type="spellEnd"/>
            <w:r w:rsidR="0002494E"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СОШ№1».</w:t>
            </w:r>
            <w:r w:rsidRPr="00BA28AD">
              <w:rPr>
                <w:rFonts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:rsidR="009049C4" w:rsidRPr="00BA28AD" w:rsidRDefault="000716D8" w:rsidP="00BA28AD">
      <w:pPr>
        <w:pStyle w:val="af0"/>
        <w:rPr>
          <w:rFonts w:eastAsia="Times New Roman" w:cs="Times New Roman"/>
          <w:color w:val="333333"/>
          <w:sz w:val="24"/>
          <w:szCs w:val="24"/>
          <w:lang w:eastAsia="ru-RU"/>
        </w:rPr>
      </w:pPr>
      <w:r w:rsidRPr="00BA28AD">
        <w:rPr>
          <w:rFonts w:eastAsia="Times New Roman" w:cs="Times New Roman"/>
          <w:color w:val="333333"/>
          <w:sz w:val="24"/>
          <w:szCs w:val="24"/>
          <w:lang w:eastAsia="ru-RU"/>
        </w:rPr>
        <w:t> </w:t>
      </w:r>
    </w:p>
    <w:p w:rsidR="000716D8" w:rsidRPr="00032D76" w:rsidRDefault="000716D8" w:rsidP="00032D76">
      <w:pPr>
        <w:pStyle w:val="af0"/>
        <w:numPr>
          <w:ilvl w:val="0"/>
          <w:numId w:val="15"/>
        </w:numPr>
        <w:jc w:val="center"/>
        <w:rPr>
          <w:rFonts w:cs="Times New Roman"/>
          <w:b/>
          <w:sz w:val="24"/>
          <w:szCs w:val="24"/>
        </w:rPr>
      </w:pPr>
      <w:r w:rsidRPr="00032D76">
        <w:rPr>
          <w:rFonts w:cs="Times New Roman"/>
          <w:b/>
          <w:sz w:val="24"/>
          <w:szCs w:val="24"/>
        </w:rPr>
        <w:t>План проведения квест-игры</w:t>
      </w:r>
      <w:r w:rsidR="00032D76">
        <w:rPr>
          <w:rFonts w:cs="Times New Roman"/>
          <w:b/>
          <w:sz w:val="24"/>
          <w:szCs w:val="24"/>
        </w:rPr>
        <w:t>.</w:t>
      </w:r>
    </w:p>
    <w:p w:rsidR="000716D8" w:rsidRPr="00BA28AD" w:rsidRDefault="000716D8" w:rsidP="00BA28AD">
      <w:pPr>
        <w:pStyle w:val="af0"/>
        <w:rPr>
          <w:rFonts w:cs="Times New Roman"/>
          <w:sz w:val="24"/>
          <w:szCs w:val="24"/>
          <w:lang w:eastAsia="ru-RU"/>
        </w:rPr>
      </w:pPr>
    </w:p>
    <w:tbl>
      <w:tblPr>
        <w:tblStyle w:val="a5"/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992"/>
        <w:gridCol w:w="2127"/>
        <w:gridCol w:w="6379"/>
        <w:gridCol w:w="1701"/>
      </w:tblGrid>
      <w:tr w:rsidR="000716D8" w:rsidRPr="00BA28AD" w:rsidTr="00156FF0">
        <w:trPr>
          <w:trHeight w:val="20"/>
        </w:trPr>
        <w:tc>
          <w:tcPr>
            <w:tcW w:w="992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7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 xml:space="preserve">Этап </w:t>
            </w:r>
          </w:p>
        </w:tc>
        <w:tc>
          <w:tcPr>
            <w:tcW w:w="6379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Описание этапа</w:t>
            </w:r>
          </w:p>
        </w:tc>
        <w:tc>
          <w:tcPr>
            <w:tcW w:w="1701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Примерное время</w:t>
            </w:r>
          </w:p>
        </w:tc>
      </w:tr>
      <w:tr w:rsidR="000716D8" w:rsidRPr="00BA28AD" w:rsidTr="00156FF0">
        <w:trPr>
          <w:trHeight w:val="20"/>
        </w:trPr>
        <w:tc>
          <w:tcPr>
            <w:tcW w:w="992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ВВОДНАЯ ЧАСТЬ</w:t>
            </w:r>
          </w:p>
        </w:tc>
        <w:tc>
          <w:tcPr>
            <w:tcW w:w="6379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sz w:val="24"/>
                <w:szCs w:val="24"/>
              </w:rPr>
            </w:pPr>
            <w:r w:rsidRPr="00BA28AD">
              <w:rPr>
                <w:rFonts w:cs="Times New Roman"/>
                <w:sz w:val="24"/>
                <w:szCs w:val="24"/>
              </w:rPr>
              <w:t xml:space="preserve">       Вступительное слово организаторов, сообщение правил квеста, целей и задач.</w:t>
            </w:r>
          </w:p>
          <w:p w:rsidR="000716D8" w:rsidRPr="00BA28AD" w:rsidRDefault="000716D8" w:rsidP="00BA28AD">
            <w:pPr>
              <w:pStyle w:val="af0"/>
              <w:rPr>
                <w:rFonts w:cs="Times New Roman"/>
                <w:sz w:val="24"/>
                <w:szCs w:val="24"/>
              </w:rPr>
            </w:pPr>
            <w:r w:rsidRPr="00BA28AD">
              <w:rPr>
                <w:rFonts w:cs="Times New Roman"/>
                <w:sz w:val="24"/>
                <w:szCs w:val="24"/>
              </w:rPr>
              <w:t xml:space="preserve">Деление на 4 команды по пять человек. </w:t>
            </w:r>
            <w:r w:rsidRPr="00BA28AD">
              <w:rPr>
                <w:rFonts w:cs="Times New Roman"/>
                <w:bCs/>
                <w:iCs/>
                <w:sz w:val="24"/>
                <w:szCs w:val="24"/>
              </w:rPr>
              <w:t xml:space="preserve">Каждая команда выбирает капитана и придумывает название, связанное с бюджетом. </w:t>
            </w:r>
            <w:r w:rsidRPr="00BA28AD">
              <w:rPr>
                <w:rFonts w:cs="Times New Roman"/>
                <w:sz w:val="24"/>
                <w:szCs w:val="24"/>
              </w:rPr>
              <w:t xml:space="preserve">Все задания </w:t>
            </w:r>
            <w:r w:rsidR="002D149F" w:rsidRPr="00BA28AD">
              <w:rPr>
                <w:rFonts w:cs="Times New Roman"/>
                <w:sz w:val="24"/>
                <w:szCs w:val="24"/>
              </w:rPr>
              <w:t>разработаны</w:t>
            </w:r>
            <w:r w:rsidRPr="00BA28AD">
              <w:rPr>
                <w:rFonts w:cs="Times New Roman"/>
                <w:sz w:val="24"/>
                <w:szCs w:val="24"/>
              </w:rPr>
              <w:t xml:space="preserve"> в разных форматах: от ребусов до теоретического теста. </w:t>
            </w:r>
          </w:p>
          <w:p w:rsidR="000716D8" w:rsidRPr="00BA28AD" w:rsidRDefault="000716D8" w:rsidP="00BA28AD">
            <w:pPr>
              <w:pStyle w:val="af0"/>
              <w:rPr>
                <w:rFonts w:cs="Times New Roman"/>
                <w:sz w:val="24"/>
                <w:szCs w:val="24"/>
              </w:rPr>
            </w:pPr>
            <w:r w:rsidRPr="00BA28AD">
              <w:rPr>
                <w:rFonts w:cs="Times New Roman"/>
                <w:sz w:val="24"/>
                <w:szCs w:val="24"/>
              </w:rPr>
              <w:t xml:space="preserve">     Выдача маршрутных листов и листов для записей. </w:t>
            </w:r>
          </w:p>
        </w:tc>
        <w:tc>
          <w:tcPr>
            <w:tcW w:w="1701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5 минут</w:t>
            </w:r>
          </w:p>
        </w:tc>
      </w:tr>
      <w:tr w:rsidR="000716D8" w:rsidRPr="00BA28AD" w:rsidTr="00156FF0">
        <w:trPr>
          <w:trHeight w:val="20"/>
        </w:trPr>
        <w:tc>
          <w:tcPr>
            <w:tcW w:w="992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ОСНОВНАЯ ЧАСТЬ КВЕСТА</w:t>
            </w:r>
          </w:p>
        </w:tc>
        <w:tc>
          <w:tcPr>
            <w:tcW w:w="6379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sz w:val="24"/>
                <w:szCs w:val="24"/>
              </w:rPr>
              <w:t xml:space="preserve">Квест состоит из 7 станций. Команды проходят </w:t>
            </w:r>
            <w:r w:rsidR="0063665F" w:rsidRPr="00BA28AD">
              <w:rPr>
                <w:rFonts w:cs="Times New Roman"/>
                <w:sz w:val="24"/>
                <w:szCs w:val="24"/>
              </w:rPr>
              <w:t xml:space="preserve">по маршрутным листам. </w:t>
            </w:r>
            <w:r w:rsidRPr="00BA28AD">
              <w:rPr>
                <w:rFonts w:cs="Times New Roman"/>
                <w:sz w:val="24"/>
                <w:szCs w:val="24"/>
              </w:rPr>
              <w:t>За каждое задание команда может получить от 0 до 8 баллов</w:t>
            </w:r>
            <w:r w:rsidR="00576177" w:rsidRPr="00BA28AD">
              <w:rPr>
                <w:rFonts w:cs="Times New Roman"/>
                <w:sz w:val="24"/>
                <w:szCs w:val="24"/>
              </w:rPr>
              <w:t xml:space="preserve">, часть карты Ленинского </w:t>
            </w:r>
            <w:proofErr w:type="spellStart"/>
            <w:r w:rsidR="00576177" w:rsidRPr="00BA28AD">
              <w:rPr>
                <w:rFonts w:cs="Times New Roman"/>
                <w:sz w:val="24"/>
                <w:szCs w:val="24"/>
              </w:rPr>
              <w:t>г.о</w:t>
            </w:r>
            <w:proofErr w:type="spellEnd"/>
            <w:r w:rsidR="00576177" w:rsidRPr="00BA28AD">
              <w:rPr>
                <w:rFonts w:cs="Times New Roman"/>
                <w:sz w:val="24"/>
                <w:szCs w:val="24"/>
              </w:rPr>
              <w:t>.</w:t>
            </w:r>
            <w:r w:rsidRPr="00BA28AD">
              <w:rPr>
                <w:rFonts w:cs="Times New Roman"/>
                <w:sz w:val="24"/>
                <w:szCs w:val="24"/>
              </w:rPr>
              <w:t xml:space="preserve"> Побеждает та команда, которая наберет большее количество баллов</w:t>
            </w:r>
            <w:r w:rsidR="00576177" w:rsidRPr="00BA28AD">
              <w:rPr>
                <w:rFonts w:cs="Times New Roman"/>
                <w:sz w:val="24"/>
                <w:szCs w:val="24"/>
              </w:rPr>
              <w:t xml:space="preserve"> и составит общую карту Ленинского </w:t>
            </w:r>
            <w:proofErr w:type="spellStart"/>
            <w:r w:rsidR="00576177" w:rsidRPr="00BA28AD">
              <w:rPr>
                <w:rFonts w:cs="Times New Roman"/>
                <w:sz w:val="24"/>
                <w:szCs w:val="24"/>
              </w:rPr>
              <w:t>г.о</w:t>
            </w:r>
            <w:proofErr w:type="spellEnd"/>
            <w:r w:rsidR="00576177" w:rsidRPr="00BA28AD">
              <w:rPr>
                <w:rFonts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  <w:vAlign w:val="center"/>
          </w:tcPr>
          <w:p w:rsidR="000716D8" w:rsidRPr="00BA28AD" w:rsidRDefault="000B553F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время проведения 6</w:t>
            </w:r>
            <w:r w:rsidR="000716D8" w:rsidRPr="00BA28AD">
              <w:rPr>
                <w:rFonts w:cs="Times New Roman"/>
                <w:b/>
                <w:sz w:val="24"/>
                <w:szCs w:val="24"/>
              </w:rPr>
              <w:t>0 минут</w:t>
            </w:r>
          </w:p>
        </w:tc>
      </w:tr>
      <w:tr w:rsidR="000716D8" w:rsidRPr="00BA28AD" w:rsidTr="00156FF0">
        <w:trPr>
          <w:trHeight w:val="20"/>
        </w:trPr>
        <w:tc>
          <w:tcPr>
            <w:tcW w:w="992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2127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Станция 1.</w:t>
            </w:r>
          </w:p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«Бюджетные термины»</w:t>
            </w:r>
          </w:p>
        </w:tc>
        <w:tc>
          <w:tcPr>
            <w:tcW w:w="6379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sz w:val="24"/>
                <w:szCs w:val="24"/>
              </w:rPr>
            </w:pPr>
            <w:r w:rsidRPr="00BA28AD">
              <w:rPr>
                <w:rFonts w:cs="Times New Roman"/>
                <w:sz w:val="24"/>
                <w:szCs w:val="24"/>
              </w:rPr>
              <w:t>Всем командам предлагается устно ответить на ряд вопросов, за каждый правильный ответ начис</w:t>
            </w:r>
            <w:r w:rsidR="00D1033C" w:rsidRPr="00BA28AD">
              <w:rPr>
                <w:rFonts w:cs="Times New Roman"/>
                <w:sz w:val="24"/>
                <w:szCs w:val="24"/>
              </w:rPr>
              <w:t>ляется по 1 баллу. (Приложение 2</w:t>
            </w:r>
            <w:r w:rsidRPr="00BA28AD">
              <w:rPr>
                <w:rFonts w:cs="Times New Roman"/>
                <w:sz w:val="24"/>
                <w:szCs w:val="24"/>
              </w:rPr>
              <w:t>).</w:t>
            </w:r>
          </w:p>
        </w:tc>
        <w:tc>
          <w:tcPr>
            <w:tcW w:w="1701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 xml:space="preserve"> 10 минут</w:t>
            </w:r>
          </w:p>
        </w:tc>
      </w:tr>
      <w:tr w:rsidR="000716D8" w:rsidRPr="00BA28AD" w:rsidTr="00156FF0">
        <w:trPr>
          <w:trHeight w:val="20"/>
        </w:trPr>
        <w:tc>
          <w:tcPr>
            <w:tcW w:w="992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2.2.</w:t>
            </w:r>
          </w:p>
        </w:tc>
        <w:tc>
          <w:tcPr>
            <w:tcW w:w="2127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Станция 2.</w:t>
            </w:r>
          </w:p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  <w:shd w:val="clear" w:color="auto" w:fill="FFFFFF"/>
              </w:rPr>
              <w:t>«Ребусы»</w:t>
            </w:r>
          </w:p>
        </w:tc>
        <w:tc>
          <w:tcPr>
            <w:tcW w:w="6379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sz w:val="24"/>
                <w:szCs w:val="24"/>
              </w:rPr>
            </w:pPr>
          </w:p>
          <w:p w:rsidR="000716D8" w:rsidRPr="00BA28AD" w:rsidRDefault="000716D8" w:rsidP="00BA28AD">
            <w:pPr>
              <w:pStyle w:val="af0"/>
              <w:rPr>
                <w:rFonts w:cs="Times New Roman"/>
                <w:sz w:val="24"/>
                <w:szCs w:val="24"/>
              </w:rPr>
            </w:pPr>
            <w:r w:rsidRPr="00BA28AD">
              <w:rPr>
                <w:rFonts w:cs="Times New Roman"/>
                <w:bCs/>
                <w:sz w:val="24"/>
                <w:szCs w:val="24"/>
              </w:rPr>
              <w:t xml:space="preserve">Командам необходимо отгадать зашифрованные слова, связанные с финансовым и бюджетным правом.  </w:t>
            </w:r>
            <w:r w:rsidR="00D1033C" w:rsidRPr="00BA28AD">
              <w:rPr>
                <w:rFonts w:cs="Times New Roman"/>
                <w:sz w:val="24"/>
                <w:szCs w:val="24"/>
              </w:rPr>
              <w:t>(Приложение 3</w:t>
            </w:r>
            <w:r w:rsidRPr="00BA28AD">
              <w:rPr>
                <w:rFonts w:cs="Times New Roman"/>
                <w:sz w:val="24"/>
                <w:szCs w:val="24"/>
              </w:rPr>
              <w:t>).</w:t>
            </w:r>
          </w:p>
        </w:tc>
        <w:tc>
          <w:tcPr>
            <w:tcW w:w="1701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10 минут</w:t>
            </w:r>
          </w:p>
        </w:tc>
      </w:tr>
      <w:tr w:rsidR="000716D8" w:rsidRPr="00BA28AD" w:rsidTr="00156FF0">
        <w:trPr>
          <w:trHeight w:val="20"/>
        </w:trPr>
        <w:tc>
          <w:tcPr>
            <w:tcW w:w="992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2.3.</w:t>
            </w:r>
          </w:p>
        </w:tc>
        <w:tc>
          <w:tcPr>
            <w:tcW w:w="2127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Станция 3.</w:t>
            </w:r>
          </w:p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«Бюджетный кодекс»</w:t>
            </w:r>
          </w:p>
        </w:tc>
        <w:tc>
          <w:tcPr>
            <w:tcW w:w="6379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sz w:val="24"/>
                <w:szCs w:val="24"/>
              </w:rPr>
            </w:pPr>
            <w:r w:rsidRPr="00BA28AD">
              <w:rPr>
                <w:rFonts w:cs="Times New Roman"/>
                <w:sz w:val="24"/>
                <w:szCs w:val="24"/>
              </w:rPr>
              <w:t>Необходимо исправить ошибки в приведенных статьях Бюдж</w:t>
            </w:r>
            <w:r w:rsidR="00D1033C" w:rsidRPr="00BA28AD">
              <w:rPr>
                <w:rFonts w:cs="Times New Roman"/>
                <w:sz w:val="24"/>
                <w:szCs w:val="24"/>
              </w:rPr>
              <w:t>етного кодекса РФ. (Приложение 4</w:t>
            </w:r>
            <w:r w:rsidRPr="00BA28AD">
              <w:rPr>
                <w:rFonts w:cs="Times New Roman"/>
                <w:sz w:val="24"/>
                <w:szCs w:val="24"/>
              </w:rPr>
              <w:t>).</w:t>
            </w:r>
          </w:p>
        </w:tc>
        <w:tc>
          <w:tcPr>
            <w:tcW w:w="1701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5 минут</w:t>
            </w:r>
          </w:p>
        </w:tc>
      </w:tr>
      <w:tr w:rsidR="000716D8" w:rsidRPr="00BA28AD" w:rsidTr="00156FF0">
        <w:trPr>
          <w:trHeight w:val="20"/>
        </w:trPr>
        <w:tc>
          <w:tcPr>
            <w:tcW w:w="992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lastRenderedPageBreak/>
              <w:t>2.4.</w:t>
            </w:r>
          </w:p>
        </w:tc>
        <w:tc>
          <w:tcPr>
            <w:tcW w:w="2127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Станция 4. «</w:t>
            </w:r>
            <w:r w:rsidRPr="00BA28AD">
              <w:rPr>
                <w:rFonts w:cs="Times New Roman"/>
                <w:b/>
                <w:bCs/>
                <w:sz w:val="24"/>
                <w:szCs w:val="24"/>
              </w:rPr>
              <w:t>Государственный бюджет»</w:t>
            </w:r>
          </w:p>
        </w:tc>
        <w:tc>
          <w:tcPr>
            <w:tcW w:w="6379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bCs/>
                <w:sz w:val="24"/>
                <w:szCs w:val="24"/>
              </w:rPr>
            </w:pPr>
            <w:r w:rsidRPr="00BA28AD">
              <w:rPr>
                <w:rFonts w:cs="Times New Roman"/>
                <w:sz w:val="24"/>
                <w:szCs w:val="24"/>
              </w:rPr>
              <w:t xml:space="preserve">За определенное время </w:t>
            </w:r>
            <w:r w:rsidRPr="00BA28AD">
              <w:rPr>
                <w:rFonts w:cs="Times New Roman"/>
                <w:iCs/>
                <w:sz w:val="24"/>
                <w:szCs w:val="24"/>
              </w:rPr>
              <w:t xml:space="preserve">необходимо </w:t>
            </w:r>
            <w:r w:rsidRPr="00BA28AD">
              <w:rPr>
                <w:rFonts w:cs="Times New Roman"/>
                <w:bCs/>
                <w:sz w:val="24"/>
                <w:szCs w:val="24"/>
              </w:rPr>
              <w:t>установить соответствие между понятиями, расположенными в 1 и 2 столбцах.</w:t>
            </w:r>
            <w:r w:rsidRPr="00BA28AD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="00D1033C" w:rsidRPr="00BA28A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(Приложение 5</w:t>
            </w:r>
            <w:r w:rsidRPr="00BA28A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).</w:t>
            </w:r>
          </w:p>
        </w:tc>
        <w:tc>
          <w:tcPr>
            <w:tcW w:w="1701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5 минут</w:t>
            </w:r>
          </w:p>
        </w:tc>
      </w:tr>
      <w:tr w:rsidR="000716D8" w:rsidRPr="00BA28AD" w:rsidTr="00156FF0">
        <w:trPr>
          <w:trHeight w:val="20"/>
        </w:trPr>
        <w:tc>
          <w:tcPr>
            <w:tcW w:w="992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2.5.</w:t>
            </w:r>
          </w:p>
        </w:tc>
        <w:tc>
          <w:tcPr>
            <w:tcW w:w="2127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Станция 5.</w:t>
            </w:r>
          </w:p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bCs/>
                <w:iCs/>
                <w:sz w:val="24"/>
                <w:szCs w:val="24"/>
              </w:rPr>
              <w:t>«Пословицы»</w:t>
            </w:r>
          </w:p>
        </w:tc>
        <w:tc>
          <w:tcPr>
            <w:tcW w:w="6379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sz w:val="24"/>
                <w:szCs w:val="24"/>
              </w:rPr>
            </w:pPr>
          </w:p>
          <w:p w:rsidR="000716D8" w:rsidRPr="00BA28AD" w:rsidRDefault="000716D8" w:rsidP="00BA28AD">
            <w:pPr>
              <w:pStyle w:val="af0"/>
              <w:rPr>
                <w:rFonts w:cs="Times New Roman"/>
                <w:sz w:val="24"/>
                <w:szCs w:val="24"/>
              </w:rPr>
            </w:pPr>
            <w:r w:rsidRPr="00BA28AD">
              <w:rPr>
                <w:rFonts w:cs="Times New Roman"/>
                <w:sz w:val="24"/>
                <w:szCs w:val="24"/>
              </w:rPr>
              <w:t>Командам за определенное время нужно расшифровывать пословицы. Каждая цифра соответствует порядковому номеру буквы в русском алфавите. (Алфа</w:t>
            </w:r>
            <w:r w:rsidR="00D1033C" w:rsidRPr="00BA28AD">
              <w:rPr>
                <w:rFonts w:cs="Times New Roman"/>
                <w:sz w:val="24"/>
                <w:szCs w:val="24"/>
              </w:rPr>
              <w:t>вит прилагается).  (Приложение 6</w:t>
            </w:r>
            <w:r w:rsidRPr="00BA28AD">
              <w:rPr>
                <w:rFonts w:cs="Times New Roman"/>
                <w:sz w:val="24"/>
                <w:szCs w:val="24"/>
              </w:rPr>
              <w:t>).</w:t>
            </w:r>
          </w:p>
        </w:tc>
        <w:tc>
          <w:tcPr>
            <w:tcW w:w="1701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10 минут</w:t>
            </w:r>
          </w:p>
        </w:tc>
      </w:tr>
      <w:tr w:rsidR="000716D8" w:rsidRPr="00BA28AD" w:rsidTr="00156FF0">
        <w:trPr>
          <w:trHeight w:val="20"/>
        </w:trPr>
        <w:tc>
          <w:tcPr>
            <w:tcW w:w="992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2.6.</w:t>
            </w:r>
          </w:p>
        </w:tc>
        <w:tc>
          <w:tcPr>
            <w:tcW w:w="2127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Станция 6.</w:t>
            </w:r>
          </w:p>
          <w:p w:rsidR="000716D8" w:rsidRPr="00BA28AD" w:rsidRDefault="000716D8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  <w:r w:rsidRPr="00BA28AD">
              <w:rPr>
                <w:rFonts w:eastAsia="Calibri" w:cs="Times New Roman"/>
                <w:b/>
                <w:sz w:val="24"/>
                <w:szCs w:val="24"/>
              </w:rPr>
              <w:t>«Коллекционер»</w:t>
            </w:r>
          </w:p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sz w:val="24"/>
                <w:szCs w:val="24"/>
              </w:rPr>
            </w:pPr>
            <w:r w:rsidRPr="00BA28AD">
              <w:rPr>
                <w:rFonts w:cs="Times New Roman"/>
                <w:sz w:val="24"/>
                <w:szCs w:val="24"/>
              </w:rPr>
              <w:t>Даны 5 понятий из Бюджетного кодекса РФ, ну</w:t>
            </w:r>
            <w:r w:rsidR="00F923F5" w:rsidRPr="00BA28AD">
              <w:rPr>
                <w:rFonts w:cs="Times New Roman"/>
                <w:sz w:val="24"/>
                <w:szCs w:val="24"/>
              </w:rPr>
              <w:t>ж</w:t>
            </w:r>
            <w:r w:rsidRPr="00BA28AD">
              <w:rPr>
                <w:rFonts w:cs="Times New Roman"/>
                <w:sz w:val="24"/>
                <w:szCs w:val="24"/>
              </w:rPr>
              <w:t xml:space="preserve">но составить определения. На составление каждого определения отводится 2 минуты. За каждый правильный ответ – 1 балл. </w:t>
            </w:r>
            <w:r w:rsidR="00D1033C" w:rsidRPr="00BA28A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(Приложение 7</w:t>
            </w:r>
            <w:r w:rsidRPr="00BA28A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).</w:t>
            </w:r>
          </w:p>
        </w:tc>
        <w:tc>
          <w:tcPr>
            <w:tcW w:w="1701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10 минут</w:t>
            </w:r>
          </w:p>
        </w:tc>
      </w:tr>
      <w:tr w:rsidR="000716D8" w:rsidRPr="00BA28AD" w:rsidTr="00156FF0">
        <w:trPr>
          <w:trHeight w:val="20"/>
        </w:trPr>
        <w:tc>
          <w:tcPr>
            <w:tcW w:w="992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2.7</w:t>
            </w:r>
          </w:p>
        </w:tc>
        <w:tc>
          <w:tcPr>
            <w:tcW w:w="2127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«Вопрос-Ответ»</w:t>
            </w:r>
          </w:p>
        </w:tc>
        <w:tc>
          <w:tcPr>
            <w:tcW w:w="6379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sz w:val="24"/>
                <w:szCs w:val="24"/>
              </w:rPr>
            </w:pPr>
            <w:r w:rsidRPr="00BA28AD">
              <w:rPr>
                <w:rFonts w:cs="Times New Roman"/>
                <w:sz w:val="24"/>
                <w:szCs w:val="24"/>
              </w:rPr>
              <w:t xml:space="preserve">Команды, прочитав вопрос, должны без раздумий выбрать правильный ответ из предложенных вариантов и озвучить правильно номер. (Приложение </w:t>
            </w:r>
            <w:r w:rsidR="00D1033C" w:rsidRPr="00BA28AD">
              <w:rPr>
                <w:rFonts w:cs="Times New Roman"/>
                <w:sz w:val="24"/>
                <w:szCs w:val="24"/>
              </w:rPr>
              <w:t>8</w:t>
            </w:r>
            <w:r w:rsidRPr="00BA28AD">
              <w:rPr>
                <w:rFonts w:cs="Times New Roman"/>
                <w:sz w:val="24"/>
                <w:szCs w:val="24"/>
              </w:rPr>
              <w:t>).</w:t>
            </w:r>
          </w:p>
        </w:tc>
        <w:tc>
          <w:tcPr>
            <w:tcW w:w="1701" w:type="dxa"/>
            <w:vAlign w:val="center"/>
          </w:tcPr>
          <w:p w:rsidR="000716D8" w:rsidRPr="00BA28AD" w:rsidRDefault="000B553F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5</w:t>
            </w:r>
            <w:r w:rsidR="000716D8" w:rsidRPr="00BA28AD">
              <w:rPr>
                <w:rFonts w:cs="Times New Roman"/>
                <w:b/>
                <w:sz w:val="24"/>
                <w:szCs w:val="24"/>
              </w:rPr>
              <w:t xml:space="preserve"> минут</w:t>
            </w:r>
          </w:p>
        </w:tc>
      </w:tr>
      <w:tr w:rsidR="000716D8" w:rsidRPr="00BA28AD" w:rsidTr="00156FF0">
        <w:trPr>
          <w:trHeight w:val="20"/>
        </w:trPr>
        <w:tc>
          <w:tcPr>
            <w:tcW w:w="992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127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ПОДВЕДЕНИЕ ИТОГОВ</w:t>
            </w:r>
          </w:p>
        </w:tc>
        <w:tc>
          <w:tcPr>
            <w:tcW w:w="6379" w:type="dxa"/>
            <w:vAlign w:val="center"/>
          </w:tcPr>
          <w:p w:rsidR="000716D8" w:rsidRPr="00BA28AD" w:rsidRDefault="000716D8" w:rsidP="00BA28AD">
            <w:pPr>
              <w:pStyle w:val="af0"/>
              <w:rPr>
                <w:rFonts w:cs="Times New Roman"/>
                <w:sz w:val="24"/>
                <w:szCs w:val="24"/>
              </w:rPr>
            </w:pPr>
            <w:r w:rsidRPr="00BA28AD">
              <w:rPr>
                <w:rFonts w:cs="Times New Roman"/>
                <w:sz w:val="24"/>
                <w:szCs w:val="24"/>
              </w:rPr>
              <w:t xml:space="preserve">На этой станции встречаются все команды. Организаторы собирают все бланки, и суммируют все заработанные командами баллы. Победителем считается команда, набравшая большее количество баллов. </w:t>
            </w:r>
            <w:r w:rsidR="00577962" w:rsidRPr="00BA28AD">
              <w:rPr>
                <w:rFonts w:cs="Times New Roman"/>
                <w:sz w:val="24"/>
                <w:szCs w:val="24"/>
              </w:rPr>
              <w:t>(Приложение 9.)</w:t>
            </w:r>
          </w:p>
        </w:tc>
        <w:tc>
          <w:tcPr>
            <w:tcW w:w="1701" w:type="dxa"/>
            <w:vAlign w:val="center"/>
          </w:tcPr>
          <w:p w:rsidR="000716D8" w:rsidRPr="00BA28AD" w:rsidRDefault="000B553F" w:rsidP="00BA28AD">
            <w:pPr>
              <w:pStyle w:val="af0"/>
              <w:rPr>
                <w:rFonts w:cs="Times New Roman"/>
                <w:b/>
                <w:sz w:val="24"/>
                <w:szCs w:val="24"/>
              </w:rPr>
            </w:pPr>
            <w:r w:rsidRPr="00BA28AD">
              <w:rPr>
                <w:rFonts w:cs="Times New Roman"/>
                <w:b/>
                <w:sz w:val="24"/>
                <w:szCs w:val="24"/>
              </w:rPr>
              <w:t>5</w:t>
            </w:r>
            <w:r w:rsidR="000716D8" w:rsidRPr="00BA28AD">
              <w:rPr>
                <w:rFonts w:cs="Times New Roman"/>
                <w:b/>
                <w:sz w:val="24"/>
                <w:szCs w:val="24"/>
              </w:rPr>
              <w:t xml:space="preserve"> минут</w:t>
            </w:r>
          </w:p>
        </w:tc>
      </w:tr>
    </w:tbl>
    <w:p w:rsidR="00156FF0" w:rsidRPr="00BA28AD" w:rsidRDefault="00156FF0" w:rsidP="00BA28AD">
      <w:pPr>
        <w:pStyle w:val="af0"/>
        <w:rPr>
          <w:rFonts w:cs="Times New Roman"/>
          <w:b/>
          <w:color w:val="000000"/>
          <w:sz w:val="24"/>
          <w:szCs w:val="24"/>
          <w:shd w:val="clear" w:color="auto" w:fill="FFFFFF"/>
        </w:rPr>
      </w:pPr>
    </w:p>
    <w:p w:rsidR="006A55CB" w:rsidRPr="00032D76" w:rsidRDefault="006A55CB" w:rsidP="00BA28AD">
      <w:pPr>
        <w:pStyle w:val="af0"/>
        <w:rPr>
          <w:rFonts w:eastAsia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BA28AD">
        <w:rPr>
          <w:rFonts w:eastAsia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8</w:t>
      </w:r>
      <w:r w:rsidR="00156FF0" w:rsidRPr="00BA28AD">
        <w:rPr>
          <w:rFonts w:eastAsia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.</w:t>
      </w:r>
      <w:r w:rsidRPr="00BA28AD">
        <w:rPr>
          <w:rFonts w:eastAsia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r w:rsidRPr="00BA28AD">
        <w:rPr>
          <w:rFonts w:eastAsia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ab/>
        <w:t>ДАЛЬНЕЙШЕЕ РАЗВИТИЕ ПРОЕКТА</w:t>
      </w:r>
    </w:p>
    <w:p w:rsidR="006A55CB" w:rsidRPr="00BA28AD" w:rsidRDefault="006A55CB" w:rsidP="00BA28AD">
      <w:pPr>
        <w:pStyle w:val="af0"/>
        <w:rPr>
          <w:rFonts w:cs="Times New Roman"/>
          <w:color w:val="000000" w:themeColor="text1"/>
          <w:sz w:val="24"/>
          <w:szCs w:val="24"/>
        </w:rPr>
      </w:pPr>
      <w:r w:rsidRPr="00BA28AD">
        <w:rPr>
          <w:rFonts w:cs="Times New Roman"/>
          <w:bCs/>
          <w:color w:val="000000" w:themeColor="text1"/>
          <w:sz w:val="24"/>
          <w:szCs w:val="24"/>
        </w:rPr>
        <w:t xml:space="preserve">В результате реализации </w:t>
      </w:r>
      <w:r w:rsidRPr="00BA28AD">
        <w:rPr>
          <w:rFonts w:cs="Times New Roman"/>
          <w:bCs/>
          <w:sz w:val="24"/>
          <w:szCs w:val="24"/>
        </w:rPr>
        <w:t>Проекта</w:t>
      </w:r>
      <w:r w:rsidRPr="00BA28AD">
        <w:rPr>
          <w:rFonts w:cs="Times New Roman"/>
          <w:sz w:val="24"/>
          <w:szCs w:val="24"/>
        </w:rPr>
        <w:t xml:space="preserve"> </w:t>
      </w:r>
      <w:r w:rsidR="00D1033C" w:rsidRPr="00BA28AD">
        <w:rPr>
          <w:rFonts w:cs="Times New Roman"/>
          <w:color w:val="000000" w:themeColor="text1"/>
          <w:sz w:val="24"/>
          <w:szCs w:val="24"/>
        </w:rPr>
        <w:t>«</w:t>
      </w:r>
      <w:proofErr w:type="spellStart"/>
      <w:r w:rsidR="00D1033C" w:rsidRPr="00BA28AD">
        <w:rPr>
          <w:rFonts w:cs="Times New Roman"/>
          <w:color w:val="000000" w:themeColor="text1"/>
          <w:sz w:val="24"/>
          <w:szCs w:val="24"/>
        </w:rPr>
        <w:t>Фин</w:t>
      </w:r>
      <w:proofErr w:type="spellEnd"/>
      <w:r w:rsidR="001854AC" w:rsidRPr="00BA28AD">
        <w:rPr>
          <w:rFonts w:cs="Times New Roman"/>
          <w:color w:val="000000" w:themeColor="text1"/>
          <w:sz w:val="24"/>
          <w:szCs w:val="24"/>
        </w:rPr>
        <w:t>-Знатоки</w:t>
      </w:r>
      <w:r w:rsidR="00D1033C" w:rsidRPr="00BA28AD">
        <w:rPr>
          <w:rFonts w:cs="Times New Roman"/>
          <w:color w:val="000000" w:themeColor="text1"/>
          <w:sz w:val="24"/>
          <w:szCs w:val="24"/>
        </w:rPr>
        <w:t xml:space="preserve">» </w:t>
      </w:r>
      <w:r w:rsidRPr="00BA28AD">
        <w:rPr>
          <w:rFonts w:cs="Times New Roman"/>
          <w:bCs/>
          <w:color w:val="000000" w:themeColor="text1"/>
          <w:sz w:val="24"/>
          <w:szCs w:val="24"/>
        </w:rPr>
        <w:t xml:space="preserve">будет создана материально-техническая и методическая база для дальнейшего продвижения проекта. Впоследствии </w:t>
      </w:r>
      <w:r w:rsidRPr="00BA28AD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планируется вовлечение в совместный процесс </w:t>
      </w:r>
      <w:r w:rsidR="00A30675" w:rsidRPr="00BA28AD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образовательные у</w:t>
      </w:r>
      <w:r w:rsidR="00551FC8" w:rsidRPr="00BA28AD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чреждения </w:t>
      </w:r>
      <w:r w:rsidR="00F923F5" w:rsidRPr="00BA28AD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Ленинского </w:t>
      </w:r>
      <w:proofErr w:type="spellStart"/>
      <w:r w:rsidR="00F923F5" w:rsidRPr="00BA28AD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г.о</w:t>
      </w:r>
      <w:proofErr w:type="spellEnd"/>
      <w:r w:rsidR="00F923F5" w:rsidRPr="00BA28AD">
        <w:rPr>
          <w:rFonts w:eastAsia="Times New Roman" w:cs="Times New Roman"/>
          <w:color w:val="000000" w:themeColor="text1"/>
          <w:sz w:val="24"/>
          <w:szCs w:val="24"/>
          <w:lang w:eastAsia="ru-RU"/>
        </w:rPr>
        <w:t>.</w:t>
      </w:r>
      <w:r w:rsidR="00551FC8" w:rsidRPr="00BA28AD">
        <w:rPr>
          <w:rFonts w:eastAsia="Times New Roman" w:cs="Times New Roman"/>
          <w:color w:val="000000" w:themeColor="text1"/>
          <w:sz w:val="24"/>
          <w:szCs w:val="24"/>
          <w:lang w:eastAsia="ru-RU"/>
        </w:rPr>
        <w:t>,</w:t>
      </w:r>
      <w:r w:rsidRPr="00BA28AD">
        <w:rPr>
          <w:rFonts w:cs="Times New Roman"/>
          <w:bCs/>
          <w:color w:val="000000" w:themeColor="text1"/>
          <w:sz w:val="24"/>
          <w:szCs w:val="24"/>
        </w:rPr>
        <w:t xml:space="preserve"> </w:t>
      </w:r>
      <w:proofErr w:type="gramStart"/>
      <w:r w:rsidR="00551FC8" w:rsidRPr="00BA28AD">
        <w:rPr>
          <w:rFonts w:cs="Times New Roman"/>
          <w:bCs/>
          <w:color w:val="000000" w:themeColor="text1"/>
          <w:sz w:val="24"/>
          <w:szCs w:val="24"/>
        </w:rPr>
        <w:t xml:space="preserve">для </w:t>
      </w:r>
      <w:r w:rsidRPr="00BA28AD">
        <w:rPr>
          <w:rFonts w:cs="Times New Roman"/>
          <w:bCs/>
          <w:color w:val="000000" w:themeColor="text1"/>
          <w:sz w:val="24"/>
          <w:szCs w:val="24"/>
        </w:rPr>
        <w:t xml:space="preserve"> </w:t>
      </w:r>
      <w:r w:rsidR="00551FC8" w:rsidRPr="00BA28AD">
        <w:rPr>
          <w:rFonts w:cs="Times New Roman"/>
          <w:bCs/>
          <w:color w:val="000000" w:themeColor="text1"/>
          <w:sz w:val="24"/>
          <w:szCs w:val="24"/>
        </w:rPr>
        <w:t>проведения</w:t>
      </w:r>
      <w:proofErr w:type="gramEnd"/>
      <w:r w:rsidR="00A30675" w:rsidRPr="00BA28AD">
        <w:rPr>
          <w:rFonts w:cs="Times New Roman"/>
          <w:bCs/>
          <w:color w:val="000000" w:themeColor="text1"/>
          <w:sz w:val="24"/>
          <w:szCs w:val="24"/>
        </w:rPr>
        <w:t xml:space="preserve"> </w:t>
      </w:r>
      <w:r w:rsidR="00F923F5" w:rsidRPr="00BA28AD">
        <w:rPr>
          <w:rFonts w:cs="Times New Roman"/>
          <w:bCs/>
          <w:color w:val="000000" w:themeColor="text1"/>
          <w:sz w:val="24"/>
          <w:szCs w:val="24"/>
        </w:rPr>
        <w:t xml:space="preserve">муниципальной </w:t>
      </w:r>
      <w:r w:rsidR="00A30675" w:rsidRPr="00BA28AD">
        <w:rPr>
          <w:rFonts w:cs="Times New Roman"/>
          <w:bCs/>
          <w:color w:val="000000" w:themeColor="text1"/>
          <w:sz w:val="24"/>
          <w:szCs w:val="24"/>
        </w:rPr>
        <w:t xml:space="preserve"> квест-игры</w:t>
      </w:r>
      <w:r w:rsidRPr="00BA28AD">
        <w:rPr>
          <w:rFonts w:cs="Times New Roman"/>
          <w:bCs/>
          <w:color w:val="000000" w:themeColor="text1"/>
          <w:sz w:val="24"/>
          <w:szCs w:val="24"/>
        </w:rPr>
        <w:t>.</w:t>
      </w:r>
      <w:r w:rsidRPr="00BA28AD">
        <w:rPr>
          <w:rFonts w:cs="Times New Roman"/>
          <w:color w:val="000000" w:themeColor="text1"/>
          <w:sz w:val="24"/>
          <w:szCs w:val="24"/>
        </w:rPr>
        <w:t xml:space="preserve"> </w:t>
      </w:r>
    </w:p>
    <w:p w:rsidR="006A55CB" w:rsidRPr="00BA28AD" w:rsidRDefault="006A55CB" w:rsidP="00BA28AD">
      <w:pPr>
        <w:pStyle w:val="af0"/>
        <w:rPr>
          <w:rFonts w:cs="Times New Roman"/>
          <w:color w:val="000000" w:themeColor="text1"/>
          <w:sz w:val="24"/>
          <w:szCs w:val="24"/>
        </w:rPr>
      </w:pPr>
      <w:r w:rsidRPr="00BA28AD">
        <w:rPr>
          <w:rFonts w:cs="Times New Roman"/>
          <w:color w:val="000000" w:themeColor="text1"/>
          <w:sz w:val="24"/>
          <w:szCs w:val="24"/>
        </w:rPr>
        <w:t>Проект</w:t>
      </w:r>
      <w:r w:rsidR="00D1033C" w:rsidRPr="00BA28AD">
        <w:rPr>
          <w:rFonts w:cs="Times New Roman"/>
          <w:color w:val="000000" w:themeColor="text1"/>
          <w:sz w:val="24"/>
          <w:szCs w:val="24"/>
        </w:rPr>
        <w:t xml:space="preserve"> «</w:t>
      </w:r>
      <w:proofErr w:type="spellStart"/>
      <w:r w:rsidR="00D1033C" w:rsidRPr="00BA28AD">
        <w:rPr>
          <w:rFonts w:cs="Times New Roman"/>
          <w:color w:val="000000" w:themeColor="text1"/>
          <w:sz w:val="24"/>
          <w:szCs w:val="24"/>
        </w:rPr>
        <w:t>Фин</w:t>
      </w:r>
      <w:proofErr w:type="spellEnd"/>
      <w:r w:rsidR="001854AC" w:rsidRPr="00BA28AD">
        <w:rPr>
          <w:rFonts w:cs="Times New Roman"/>
          <w:color w:val="000000" w:themeColor="text1"/>
          <w:sz w:val="24"/>
          <w:szCs w:val="24"/>
        </w:rPr>
        <w:t>-Знатоки</w:t>
      </w:r>
      <w:r w:rsidR="00D1033C" w:rsidRPr="00BA28AD">
        <w:rPr>
          <w:rFonts w:cs="Times New Roman"/>
          <w:color w:val="000000" w:themeColor="text1"/>
          <w:sz w:val="24"/>
          <w:szCs w:val="24"/>
        </w:rPr>
        <w:t xml:space="preserve">» </w:t>
      </w:r>
      <w:r w:rsidRPr="00BA28AD">
        <w:rPr>
          <w:rFonts w:cs="Times New Roman"/>
          <w:color w:val="000000" w:themeColor="text1"/>
          <w:sz w:val="24"/>
          <w:szCs w:val="24"/>
        </w:rPr>
        <w:t xml:space="preserve">- это начальный </w:t>
      </w:r>
      <w:r w:rsidR="004229A7" w:rsidRPr="00BA28AD">
        <w:rPr>
          <w:rFonts w:cs="Times New Roman"/>
          <w:color w:val="000000" w:themeColor="text1"/>
          <w:sz w:val="24"/>
          <w:szCs w:val="24"/>
        </w:rPr>
        <w:t>этап</w:t>
      </w:r>
      <w:r w:rsidRPr="00BA28AD">
        <w:rPr>
          <w:rFonts w:cs="Times New Roman"/>
          <w:color w:val="000000" w:themeColor="text1"/>
          <w:sz w:val="24"/>
          <w:szCs w:val="24"/>
        </w:rPr>
        <w:t xml:space="preserve"> наиболее востребованн</w:t>
      </w:r>
      <w:r w:rsidR="004229A7" w:rsidRPr="00BA28AD">
        <w:rPr>
          <w:rFonts w:cs="Times New Roman"/>
          <w:color w:val="000000" w:themeColor="text1"/>
          <w:sz w:val="24"/>
          <w:szCs w:val="24"/>
        </w:rPr>
        <w:t>ой</w:t>
      </w:r>
      <w:r w:rsidRPr="00BA28AD">
        <w:rPr>
          <w:rFonts w:cs="Times New Roman"/>
          <w:color w:val="000000" w:themeColor="text1"/>
          <w:sz w:val="24"/>
          <w:szCs w:val="24"/>
        </w:rPr>
        <w:t xml:space="preserve"> форм</w:t>
      </w:r>
      <w:r w:rsidR="004229A7" w:rsidRPr="00BA28AD">
        <w:rPr>
          <w:rFonts w:cs="Times New Roman"/>
          <w:color w:val="000000" w:themeColor="text1"/>
          <w:sz w:val="24"/>
          <w:szCs w:val="24"/>
        </w:rPr>
        <w:t>ы</w:t>
      </w:r>
      <w:r w:rsidRPr="00BA28AD">
        <w:rPr>
          <w:rFonts w:cs="Times New Roman"/>
          <w:color w:val="000000" w:themeColor="text1"/>
          <w:sz w:val="24"/>
          <w:szCs w:val="24"/>
        </w:rPr>
        <w:t xml:space="preserve"> организации</w:t>
      </w:r>
      <w:r w:rsidR="004229A7" w:rsidRPr="00BA28AD">
        <w:rPr>
          <w:rFonts w:cs="Times New Roman"/>
          <w:color w:val="FF0000"/>
          <w:sz w:val="24"/>
          <w:szCs w:val="24"/>
        </w:rPr>
        <w:t xml:space="preserve"> </w:t>
      </w:r>
      <w:r w:rsidR="004229A7" w:rsidRPr="00BA28AD">
        <w:rPr>
          <w:rFonts w:cs="Times New Roman"/>
          <w:sz w:val="24"/>
          <w:szCs w:val="24"/>
        </w:rPr>
        <w:t xml:space="preserve">по повышению </w:t>
      </w:r>
      <w:proofErr w:type="gramStart"/>
      <w:r w:rsidR="004229A7" w:rsidRPr="00BA28AD">
        <w:rPr>
          <w:rFonts w:cs="Times New Roman"/>
          <w:sz w:val="24"/>
          <w:szCs w:val="24"/>
        </w:rPr>
        <w:t xml:space="preserve">бюджетной </w:t>
      </w:r>
      <w:r w:rsidR="00B65AB9" w:rsidRPr="00BA28AD">
        <w:rPr>
          <w:rFonts w:cs="Times New Roman"/>
          <w:sz w:val="24"/>
          <w:szCs w:val="24"/>
        </w:rPr>
        <w:t xml:space="preserve"> и</w:t>
      </w:r>
      <w:proofErr w:type="gramEnd"/>
      <w:r w:rsidR="00B65AB9" w:rsidRPr="00BA28AD">
        <w:rPr>
          <w:rFonts w:cs="Times New Roman"/>
          <w:sz w:val="24"/>
          <w:szCs w:val="24"/>
        </w:rPr>
        <w:t xml:space="preserve"> финансовой </w:t>
      </w:r>
      <w:r w:rsidR="004229A7" w:rsidRPr="00BA28AD">
        <w:rPr>
          <w:rFonts w:cs="Times New Roman"/>
          <w:sz w:val="24"/>
          <w:szCs w:val="24"/>
        </w:rPr>
        <w:t>грамотности обучающихся</w:t>
      </w:r>
      <w:r w:rsidR="000B7046" w:rsidRPr="00BA28AD">
        <w:rPr>
          <w:rFonts w:cs="Times New Roman"/>
          <w:color w:val="000000" w:themeColor="text1"/>
          <w:sz w:val="24"/>
          <w:szCs w:val="24"/>
        </w:rPr>
        <w:t xml:space="preserve">. </w:t>
      </w:r>
      <w:r w:rsidRPr="00BA28AD">
        <w:rPr>
          <w:rFonts w:cs="Times New Roman"/>
          <w:color w:val="000000" w:themeColor="text1"/>
          <w:sz w:val="24"/>
          <w:szCs w:val="24"/>
        </w:rPr>
        <w:t xml:space="preserve">Привлечение внимания к проекту позволит выявить другие </w:t>
      </w:r>
      <w:r w:rsidR="000B7046" w:rsidRPr="00BA28AD">
        <w:rPr>
          <w:rFonts w:cs="Times New Roman"/>
          <w:color w:val="000000" w:themeColor="text1"/>
          <w:sz w:val="24"/>
          <w:szCs w:val="24"/>
        </w:rPr>
        <w:t>интересные и значимые формы мероприятий для</w:t>
      </w:r>
      <w:r w:rsidRPr="00BA28AD">
        <w:rPr>
          <w:rFonts w:cs="Times New Roman"/>
          <w:color w:val="000000" w:themeColor="text1"/>
          <w:sz w:val="24"/>
          <w:szCs w:val="24"/>
        </w:rPr>
        <w:t xml:space="preserve"> активного </w:t>
      </w:r>
      <w:r w:rsidR="00B65AB9" w:rsidRPr="00BA28AD">
        <w:rPr>
          <w:rFonts w:cs="Times New Roman"/>
          <w:color w:val="000000" w:themeColor="text1"/>
          <w:sz w:val="24"/>
          <w:szCs w:val="24"/>
        </w:rPr>
        <w:t xml:space="preserve">участия </w:t>
      </w:r>
      <w:r w:rsidR="00F923F5" w:rsidRPr="00BA28AD">
        <w:rPr>
          <w:rFonts w:cs="Times New Roman"/>
          <w:color w:val="000000" w:themeColor="text1"/>
          <w:sz w:val="24"/>
          <w:szCs w:val="24"/>
        </w:rPr>
        <w:t xml:space="preserve">обучающихся Ленинского </w:t>
      </w:r>
      <w:proofErr w:type="spellStart"/>
      <w:r w:rsidR="00F923F5" w:rsidRPr="00BA28AD">
        <w:rPr>
          <w:rFonts w:cs="Times New Roman"/>
          <w:color w:val="000000" w:themeColor="text1"/>
          <w:sz w:val="24"/>
          <w:szCs w:val="24"/>
        </w:rPr>
        <w:t>г.о</w:t>
      </w:r>
      <w:proofErr w:type="spellEnd"/>
      <w:r w:rsidR="00F923F5" w:rsidRPr="00BA28AD">
        <w:rPr>
          <w:rFonts w:cs="Times New Roman"/>
          <w:color w:val="000000" w:themeColor="text1"/>
          <w:sz w:val="24"/>
          <w:szCs w:val="24"/>
        </w:rPr>
        <w:t xml:space="preserve">. </w:t>
      </w:r>
      <w:r w:rsidRPr="00BA28AD">
        <w:rPr>
          <w:rFonts w:cs="Times New Roman"/>
          <w:color w:val="000000" w:themeColor="text1"/>
          <w:sz w:val="24"/>
          <w:szCs w:val="24"/>
        </w:rPr>
        <w:t xml:space="preserve"> и вовлечь в эту деятельность как можно больше участников и партнеров.</w:t>
      </w:r>
      <w:r w:rsidR="00FE747C" w:rsidRPr="00BA28AD">
        <w:rPr>
          <w:rFonts w:cs="Times New Roman"/>
          <w:color w:val="000000" w:themeColor="text1"/>
          <w:sz w:val="24"/>
          <w:szCs w:val="24"/>
        </w:rPr>
        <w:t xml:space="preserve"> </w:t>
      </w:r>
    </w:p>
    <w:p w:rsidR="00FE747C" w:rsidRPr="00BA28AD" w:rsidRDefault="00FE747C" w:rsidP="00BA28AD">
      <w:pPr>
        <w:pStyle w:val="af0"/>
        <w:rPr>
          <w:rFonts w:cs="Times New Roman"/>
          <w:color w:val="000000" w:themeColor="text1"/>
          <w:sz w:val="24"/>
          <w:szCs w:val="24"/>
        </w:rPr>
      </w:pPr>
      <w:r w:rsidRPr="00BA28AD">
        <w:rPr>
          <w:rFonts w:cs="Times New Roman"/>
          <w:color w:val="000000" w:themeColor="text1"/>
          <w:sz w:val="24"/>
          <w:szCs w:val="24"/>
        </w:rPr>
        <w:t>представления информации о бюджете Ленинского городского округа в формате, обеспечивающем открытость и доступность для граждан.</w:t>
      </w:r>
    </w:p>
    <w:p w:rsidR="004229A7" w:rsidRPr="00BA28AD" w:rsidRDefault="004229A7" w:rsidP="00BA28AD">
      <w:pPr>
        <w:pStyle w:val="af0"/>
        <w:rPr>
          <w:rFonts w:cs="Times New Roman"/>
          <w:b/>
          <w:sz w:val="24"/>
          <w:szCs w:val="24"/>
        </w:rPr>
      </w:pPr>
    </w:p>
    <w:p w:rsidR="00420CAF" w:rsidRPr="00BA28AD" w:rsidRDefault="00420CAF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D47ED5" w:rsidRPr="00BA28AD" w:rsidRDefault="00D47ED5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E4785C" w:rsidRPr="00BA28AD" w:rsidRDefault="00E4785C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F923F5" w:rsidRPr="00BA28AD" w:rsidRDefault="00F923F5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F923F5" w:rsidRPr="00BA28AD" w:rsidRDefault="00F923F5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F923F5" w:rsidRPr="00BA28AD" w:rsidRDefault="00F923F5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F923F5" w:rsidRPr="00BA28AD" w:rsidRDefault="00F923F5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F923F5" w:rsidRPr="00BA28AD" w:rsidRDefault="00F923F5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F923F5" w:rsidRPr="00BA28AD" w:rsidRDefault="00F923F5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156FF0" w:rsidRDefault="00156FF0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032D76" w:rsidRDefault="00032D76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032D76" w:rsidRDefault="00032D76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032D76" w:rsidRDefault="00032D76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032D76" w:rsidRDefault="00032D76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032D76" w:rsidRDefault="00032D76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032D76" w:rsidRDefault="00032D76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032D76" w:rsidRDefault="00032D76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032D76" w:rsidRPr="00BA28AD" w:rsidRDefault="00032D76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9C0BC8" w:rsidRPr="00BA28AD" w:rsidRDefault="00C526AF" w:rsidP="00032D76">
      <w:pPr>
        <w:pStyle w:val="af0"/>
        <w:jc w:val="right"/>
        <w:rPr>
          <w:rFonts w:eastAsia="Calibri" w:cs="Times New Roman"/>
          <w:b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lastRenderedPageBreak/>
        <w:t>Приложение 1</w:t>
      </w:r>
    </w:p>
    <w:p w:rsidR="00866C67" w:rsidRPr="00BA28AD" w:rsidRDefault="00866C67" w:rsidP="00BA28AD">
      <w:pPr>
        <w:pStyle w:val="af0"/>
        <w:rPr>
          <w:rFonts w:eastAsia="Calibri" w:cs="Times New Roman"/>
          <w:b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t>«Бюджетные термины»</w:t>
      </w:r>
    </w:p>
    <w:p w:rsidR="00866C67" w:rsidRPr="00BA28AD" w:rsidRDefault="00866C67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866C67" w:rsidRPr="00BA28AD" w:rsidRDefault="00866C67" w:rsidP="00BA28AD">
      <w:pPr>
        <w:pStyle w:val="af0"/>
        <w:rPr>
          <w:rFonts w:eastAsia="Calibri" w:cs="Times New Roman"/>
          <w:bCs/>
          <w:sz w:val="24"/>
          <w:szCs w:val="24"/>
        </w:rPr>
      </w:pPr>
      <w:r w:rsidRPr="00BA28AD">
        <w:rPr>
          <w:rFonts w:eastAsia="Calibri" w:cs="Times New Roman"/>
          <w:bCs/>
          <w:sz w:val="24"/>
          <w:szCs w:val="24"/>
        </w:rPr>
        <w:t>Денежные средства, полученные государством, физическим или юридическим лицом в результате какой-либо деятельности за определённый период времени.</w:t>
      </w:r>
      <w:r w:rsidRPr="00BA28AD">
        <w:rPr>
          <w:rFonts w:eastAsia="+mj-ea" w:cs="Times New Roman"/>
          <w:color w:val="000000"/>
          <w:kern w:val="24"/>
          <w:sz w:val="24"/>
          <w:szCs w:val="24"/>
        </w:rPr>
        <w:t xml:space="preserve">  </w:t>
      </w:r>
    </w:p>
    <w:p w:rsidR="00866C67" w:rsidRPr="00BA28AD" w:rsidRDefault="00866C67" w:rsidP="00BA28AD">
      <w:pPr>
        <w:pStyle w:val="af0"/>
        <w:rPr>
          <w:rFonts w:eastAsia="Calibri" w:cs="Times New Roman"/>
          <w:bCs/>
          <w:sz w:val="24"/>
          <w:szCs w:val="24"/>
        </w:rPr>
      </w:pPr>
    </w:p>
    <w:p w:rsidR="00866C67" w:rsidRPr="00BA28AD" w:rsidRDefault="00866C67" w:rsidP="00BA28AD">
      <w:pPr>
        <w:pStyle w:val="af0"/>
        <w:rPr>
          <w:rFonts w:eastAsia="Calibri" w:cs="Times New Roman"/>
          <w:bCs/>
          <w:sz w:val="24"/>
          <w:szCs w:val="24"/>
        </w:rPr>
      </w:pPr>
      <w:r w:rsidRPr="00BA28AD">
        <w:rPr>
          <w:rFonts w:eastAsia="Calibri" w:cs="Times New Roman"/>
          <w:bCs/>
          <w:sz w:val="24"/>
          <w:szCs w:val="24"/>
        </w:rPr>
        <w:t xml:space="preserve">Как называется план доходов и расходов? </w:t>
      </w:r>
    </w:p>
    <w:p w:rsidR="00866C67" w:rsidRPr="00BA28AD" w:rsidRDefault="00866C67" w:rsidP="00BA28AD">
      <w:pPr>
        <w:pStyle w:val="af0"/>
        <w:rPr>
          <w:rFonts w:eastAsia="Calibri" w:cs="Times New Roman"/>
          <w:bCs/>
          <w:sz w:val="24"/>
          <w:szCs w:val="24"/>
        </w:rPr>
      </w:pPr>
    </w:p>
    <w:p w:rsidR="00866C67" w:rsidRPr="00BA28AD" w:rsidRDefault="00866C67" w:rsidP="00BA28AD">
      <w:pPr>
        <w:pStyle w:val="af0"/>
        <w:rPr>
          <w:rFonts w:eastAsia="Calibri" w:cs="Times New Roman"/>
          <w:bCs/>
          <w:sz w:val="24"/>
          <w:szCs w:val="24"/>
        </w:rPr>
      </w:pPr>
      <w:r w:rsidRPr="00BA28AD">
        <w:rPr>
          <w:rFonts w:eastAsia="Calibri" w:cs="Times New Roman"/>
          <w:bCs/>
          <w:sz w:val="24"/>
          <w:szCs w:val="24"/>
        </w:rPr>
        <w:t xml:space="preserve">Как называются обязательные платежи отдельных граждан и предприятий, которые взымает государство для выполнения своих функций? </w:t>
      </w:r>
    </w:p>
    <w:p w:rsidR="00866C67" w:rsidRPr="00BA28AD" w:rsidRDefault="00866C67" w:rsidP="00BA28AD">
      <w:pPr>
        <w:pStyle w:val="af0"/>
        <w:rPr>
          <w:rFonts w:eastAsia="Calibri" w:cs="Times New Roman"/>
          <w:bCs/>
          <w:sz w:val="24"/>
          <w:szCs w:val="24"/>
        </w:rPr>
      </w:pPr>
    </w:p>
    <w:p w:rsidR="00866C67" w:rsidRPr="00BA28AD" w:rsidRDefault="00866C67" w:rsidP="00BA28AD">
      <w:pPr>
        <w:pStyle w:val="af0"/>
        <w:rPr>
          <w:rFonts w:eastAsia="Calibri" w:cs="Times New Roman"/>
          <w:bCs/>
          <w:sz w:val="24"/>
          <w:szCs w:val="24"/>
        </w:rPr>
      </w:pPr>
      <w:r w:rsidRPr="00BA28AD">
        <w:rPr>
          <w:rFonts w:eastAsia="Calibri" w:cs="Times New Roman"/>
          <w:bCs/>
          <w:sz w:val="24"/>
          <w:szCs w:val="24"/>
        </w:rPr>
        <w:t xml:space="preserve">Как называется денежный сбор, взимаемый уполномоченными официальными органами при выполнении ими определённых функций в размерах, предусмотренных законодательством государства?  </w:t>
      </w:r>
    </w:p>
    <w:p w:rsidR="00866C67" w:rsidRPr="00BA28AD" w:rsidRDefault="00866C67" w:rsidP="00BA28AD">
      <w:pPr>
        <w:pStyle w:val="af0"/>
        <w:rPr>
          <w:rFonts w:eastAsia="Calibri" w:cs="Times New Roman"/>
          <w:bCs/>
          <w:sz w:val="24"/>
          <w:szCs w:val="24"/>
        </w:rPr>
      </w:pPr>
    </w:p>
    <w:p w:rsidR="00866C67" w:rsidRPr="00BA28AD" w:rsidRDefault="00866C67" w:rsidP="00BA28AD">
      <w:pPr>
        <w:pStyle w:val="af0"/>
        <w:rPr>
          <w:rFonts w:eastAsia="Calibri" w:cs="Times New Roman"/>
          <w:bCs/>
          <w:sz w:val="24"/>
          <w:szCs w:val="24"/>
        </w:rPr>
      </w:pPr>
      <w:r w:rsidRPr="00BA28AD">
        <w:rPr>
          <w:rFonts w:eastAsia="Calibri" w:cs="Times New Roman"/>
          <w:bCs/>
          <w:sz w:val="24"/>
          <w:szCs w:val="24"/>
        </w:rPr>
        <w:t xml:space="preserve">Средства, предоставляемые на безвозмездной и безвозвратной основе без установления направлений и условий их использования. </w:t>
      </w:r>
    </w:p>
    <w:p w:rsidR="007E0178" w:rsidRPr="00BA28AD" w:rsidRDefault="007E0178" w:rsidP="00BA28AD">
      <w:pPr>
        <w:pStyle w:val="af0"/>
        <w:rPr>
          <w:rFonts w:eastAsia="Calibri" w:cs="Times New Roman"/>
          <w:bCs/>
          <w:sz w:val="24"/>
          <w:szCs w:val="24"/>
        </w:rPr>
      </w:pPr>
    </w:p>
    <w:p w:rsidR="00866C67" w:rsidRPr="00BA28AD" w:rsidRDefault="00866C67" w:rsidP="00BA28AD">
      <w:pPr>
        <w:pStyle w:val="af0"/>
        <w:rPr>
          <w:rFonts w:eastAsia="Calibri" w:cs="Times New Roman"/>
          <w:b/>
          <w:bCs/>
          <w:sz w:val="24"/>
          <w:szCs w:val="24"/>
        </w:rPr>
      </w:pPr>
      <w:r w:rsidRPr="00BA28AD">
        <w:rPr>
          <w:rFonts w:eastAsia="Calibri" w:cs="Times New Roman"/>
          <w:b/>
          <w:bCs/>
          <w:sz w:val="24"/>
          <w:szCs w:val="24"/>
        </w:rPr>
        <w:t>Ответы:</w:t>
      </w:r>
    </w:p>
    <w:p w:rsidR="00866C67" w:rsidRPr="00BA28AD" w:rsidRDefault="00866C67" w:rsidP="00BA28AD">
      <w:pPr>
        <w:pStyle w:val="af0"/>
        <w:rPr>
          <w:rFonts w:eastAsia="Calibri" w:cs="Times New Roman"/>
          <w:b/>
          <w:bCs/>
          <w:sz w:val="24"/>
          <w:szCs w:val="24"/>
        </w:rPr>
      </w:pPr>
    </w:p>
    <w:p w:rsidR="00866C67" w:rsidRPr="00BA28AD" w:rsidRDefault="00866C67" w:rsidP="00BA28AD">
      <w:pPr>
        <w:pStyle w:val="af0"/>
        <w:rPr>
          <w:rFonts w:eastAsia="Calibri" w:cs="Times New Roman"/>
          <w:bCs/>
          <w:sz w:val="24"/>
          <w:szCs w:val="24"/>
        </w:rPr>
      </w:pPr>
      <w:r w:rsidRPr="00BA28AD">
        <w:rPr>
          <w:rFonts w:eastAsia="Calibri" w:cs="Times New Roman"/>
          <w:bCs/>
          <w:sz w:val="24"/>
          <w:szCs w:val="24"/>
        </w:rPr>
        <w:t xml:space="preserve">Доход, 2. </w:t>
      </w:r>
      <w:proofErr w:type="gramStart"/>
      <w:r w:rsidRPr="00BA28AD">
        <w:rPr>
          <w:rFonts w:eastAsia="+mj-ea" w:cs="Times New Roman"/>
          <w:color w:val="000000"/>
          <w:kern w:val="24"/>
          <w:sz w:val="24"/>
          <w:szCs w:val="24"/>
        </w:rPr>
        <w:t xml:space="preserve">Бюджет, </w:t>
      </w:r>
      <w:r w:rsidR="003A2397" w:rsidRPr="00BA28AD">
        <w:rPr>
          <w:rFonts w:eastAsia="+mj-ea" w:cs="Times New Roman"/>
          <w:color w:val="000000"/>
          <w:kern w:val="24"/>
          <w:sz w:val="24"/>
          <w:szCs w:val="24"/>
        </w:rPr>
        <w:t xml:space="preserve"> </w:t>
      </w:r>
      <w:r w:rsidRPr="00BA28AD">
        <w:rPr>
          <w:rFonts w:eastAsia="+mj-ea" w:cs="Times New Roman"/>
          <w:color w:val="000000"/>
          <w:kern w:val="24"/>
          <w:sz w:val="24"/>
          <w:szCs w:val="24"/>
        </w:rPr>
        <w:t>3</w:t>
      </w:r>
      <w:proofErr w:type="gramEnd"/>
      <w:r w:rsidRPr="00BA28AD">
        <w:rPr>
          <w:rFonts w:eastAsia="+mj-ea" w:cs="Times New Roman"/>
          <w:color w:val="000000"/>
          <w:kern w:val="24"/>
          <w:sz w:val="24"/>
          <w:szCs w:val="24"/>
        </w:rPr>
        <w:t>.</w:t>
      </w:r>
      <w:r w:rsidRPr="00BA28AD">
        <w:rPr>
          <w:rFonts w:eastAsia="Calibri" w:cs="Times New Roman"/>
          <w:bCs/>
          <w:sz w:val="24"/>
          <w:szCs w:val="24"/>
        </w:rPr>
        <w:t xml:space="preserve"> </w:t>
      </w:r>
      <w:r w:rsidR="00405111" w:rsidRPr="00BA28AD">
        <w:rPr>
          <w:rFonts w:eastAsia="Calibri" w:cs="Times New Roman"/>
          <w:bCs/>
          <w:sz w:val="24"/>
          <w:szCs w:val="24"/>
        </w:rPr>
        <w:t>Налоги,</w:t>
      </w:r>
      <w:r w:rsidR="003A2397" w:rsidRPr="00BA28AD">
        <w:rPr>
          <w:rFonts w:eastAsia="Calibri" w:cs="Times New Roman"/>
          <w:bCs/>
          <w:sz w:val="24"/>
          <w:szCs w:val="24"/>
        </w:rPr>
        <w:t xml:space="preserve">  </w:t>
      </w:r>
      <w:r w:rsidR="00405111" w:rsidRPr="00BA28AD">
        <w:rPr>
          <w:rFonts w:eastAsia="Calibri" w:cs="Times New Roman"/>
          <w:bCs/>
          <w:sz w:val="24"/>
          <w:szCs w:val="24"/>
        </w:rPr>
        <w:t xml:space="preserve"> 4</w:t>
      </w:r>
      <w:r w:rsidRPr="00BA28AD">
        <w:rPr>
          <w:rFonts w:eastAsia="Calibri" w:cs="Times New Roman"/>
          <w:bCs/>
          <w:sz w:val="24"/>
          <w:szCs w:val="24"/>
        </w:rPr>
        <w:t xml:space="preserve"> </w:t>
      </w:r>
      <w:r w:rsidR="00405111" w:rsidRPr="00BA28AD">
        <w:rPr>
          <w:rFonts w:eastAsia="Calibri" w:cs="Times New Roman"/>
          <w:bCs/>
          <w:sz w:val="24"/>
          <w:szCs w:val="24"/>
        </w:rPr>
        <w:t>Пошлина,</w:t>
      </w:r>
      <w:r w:rsidRPr="00BA28AD">
        <w:rPr>
          <w:rFonts w:eastAsia="Calibri" w:cs="Times New Roman"/>
          <w:bCs/>
          <w:sz w:val="24"/>
          <w:szCs w:val="24"/>
        </w:rPr>
        <w:t xml:space="preserve"> </w:t>
      </w:r>
      <w:r w:rsidR="003A2397" w:rsidRPr="00BA28AD">
        <w:rPr>
          <w:rFonts w:eastAsia="Calibri" w:cs="Times New Roman"/>
          <w:bCs/>
          <w:sz w:val="24"/>
          <w:szCs w:val="24"/>
        </w:rPr>
        <w:t xml:space="preserve">   </w:t>
      </w:r>
      <w:r w:rsidRPr="00BA28AD">
        <w:rPr>
          <w:rFonts w:eastAsia="Calibri" w:cs="Times New Roman"/>
          <w:bCs/>
          <w:sz w:val="24"/>
          <w:szCs w:val="24"/>
        </w:rPr>
        <w:t>5. Дотация</w:t>
      </w:r>
    </w:p>
    <w:p w:rsidR="00866C67" w:rsidRPr="00BA28AD" w:rsidRDefault="00866C67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270C23" w:rsidRPr="00BA28AD" w:rsidRDefault="00270C23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3A2397" w:rsidRPr="00BA28AD" w:rsidRDefault="003A2397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866C67" w:rsidRPr="00BA28AD" w:rsidRDefault="009C0BC8" w:rsidP="00032D76">
      <w:pPr>
        <w:pStyle w:val="af0"/>
        <w:jc w:val="right"/>
        <w:rPr>
          <w:rFonts w:eastAsia="Calibri" w:cs="Times New Roman"/>
          <w:b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t xml:space="preserve">Приложение </w:t>
      </w:r>
      <w:r w:rsidR="003A2397" w:rsidRPr="00BA28AD">
        <w:rPr>
          <w:rFonts w:eastAsia="Calibri" w:cs="Times New Roman"/>
          <w:b/>
          <w:sz w:val="24"/>
          <w:szCs w:val="24"/>
        </w:rPr>
        <w:t>2.</w:t>
      </w:r>
    </w:p>
    <w:p w:rsidR="00866C67" w:rsidRDefault="00866C67" w:rsidP="00BA28AD">
      <w:pPr>
        <w:pStyle w:val="af0"/>
        <w:rPr>
          <w:rFonts w:eastAsia="Calibri" w:cs="Times New Roman"/>
          <w:b/>
          <w:sz w:val="24"/>
          <w:szCs w:val="24"/>
          <w:shd w:val="clear" w:color="auto" w:fill="FFFFFF"/>
        </w:rPr>
      </w:pPr>
      <w:r w:rsidRPr="00BA28AD">
        <w:rPr>
          <w:rFonts w:eastAsia="Calibri" w:cs="Times New Roman"/>
          <w:b/>
          <w:sz w:val="24"/>
          <w:szCs w:val="24"/>
          <w:shd w:val="clear" w:color="auto" w:fill="FFFFFF"/>
        </w:rPr>
        <w:t>«Ребусы»</w:t>
      </w:r>
      <w:r w:rsidR="00032D76" w:rsidRPr="00032D76">
        <w:rPr>
          <w:rFonts w:eastAsia="Calibri" w:cs="Times New Roman"/>
          <w:b/>
          <w:noProof/>
          <w:sz w:val="24"/>
          <w:szCs w:val="24"/>
          <w:lang w:eastAsia="ru-RU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32D76" w:rsidTr="00032D76">
        <w:tc>
          <w:tcPr>
            <w:tcW w:w="4672" w:type="dxa"/>
          </w:tcPr>
          <w:p w:rsidR="00032D76" w:rsidRDefault="00032D76" w:rsidP="00BA28AD">
            <w:pPr>
              <w:pStyle w:val="af0"/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1.</w:t>
            </w:r>
            <w:r w:rsidRPr="00BA28AD">
              <w:rPr>
                <w:rFonts w:eastAsia="Calibri" w:cs="Times New Roman"/>
                <w:b/>
                <w:noProof/>
                <w:sz w:val="24"/>
                <w:szCs w:val="24"/>
              </w:rPr>
              <w:t xml:space="preserve"> </w:t>
            </w:r>
            <w:r w:rsidRPr="00BA28AD">
              <w:rPr>
                <w:rFonts w:eastAsia="Calibri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4CEA2859" wp14:editId="4E1AC821">
                  <wp:extent cx="1921328" cy="587828"/>
                  <wp:effectExtent l="76200" t="76200" r="136525" b="136525"/>
                  <wp:docPr id="2" name="Рисунок 2" descr="E:\проект для администрации\платеж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2" name="Picture 2" descr="E:\проект для администрации\платеж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4046" cy="637611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032D76" w:rsidRDefault="00032D76" w:rsidP="00BA28AD">
            <w:pPr>
              <w:pStyle w:val="af0"/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5.</w:t>
            </w:r>
            <w:r w:rsidRPr="00BA28AD">
              <w:rPr>
                <w:rFonts w:eastAsia="Calibri" w:cs="Times New Roman"/>
                <w:noProof/>
                <w:sz w:val="24"/>
                <w:szCs w:val="24"/>
              </w:rPr>
              <w:t xml:space="preserve"> </w:t>
            </w:r>
            <w:r w:rsidRPr="00BA28AD">
              <w:rPr>
                <w:rFonts w:eastAsia="Calibri" w:cs="Times New Roman"/>
                <w:noProof/>
                <w:sz w:val="24"/>
                <w:szCs w:val="24"/>
              </w:rPr>
              <w:drawing>
                <wp:inline distT="0" distB="0" distL="0" distR="0" wp14:anchorId="45BE8EA6" wp14:editId="3A735038">
                  <wp:extent cx="2111828" cy="527957"/>
                  <wp:effectExtent l="76200" t="76200" r="136525" b="139065"/>
                  <wp:docPr id="5" name="Рисунок 5" descr="E:\проект для администрации\экономика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" name="Picture 2" descr="E:\проект для администрации\экономи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0131" cy="545033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D76" w:rsidTr="00032D76">
        <w:tc>
          <w:tcPr>
            <w:tcW w:w="4672" w:type="dxa"/>
          </w:tcPr>
          <w:p w:rsidR="00032D76" w:rsidRDefault="00032D76" w:rsidP="00BA28AD">
            <w:pPr>
              <w:pStyle w:val="af0"/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2.</w:t>
            </w:r>
            <w:r w:rsidRPr="00BA28AD">
              <w:rPr>
                <w:rFonts w:eastAsia="Calibri" w:cs="Times New Roman"/>
                <w:b/>
                <w:noProof/>
                <w:sz w:val="24"/>
                <w:szCs w:val="24"/>
              </w:rPr>
              <w:t xml:space="preserve"> </w:t>
            </w:r>
            <w:r w:rsidRPr="00BA28AD">
              <w:rPr>
                <w:rFonts w:eastAsia="Calibri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6DEFA93E" wp14:editId="1E3CB1E7">
                  <wp:extent cx="2024743" cy="473528"/>
                  <wp:effectExtent l="76200" t="76200" r="128270" b="136525"/>
                  <wp:docPr id="1" name="Рисунок 1" descr="E:\проект для администрации\деньг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" name="Picture 2" descr="E:\проект для администрации\деньг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6147" cy="518292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032D76" w:rsidRDefault="00032D76" w:rsidP="00BA28AD">
            <w:pPr>
              <w:pStyle w:val="af0"/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6.</w:t>
            </w:r>
            <w:r w:rsidR="00D5537D" w:rsidRPr="00BA28AD">
              <w:rPr>
                <w:rFonts w:eastAsia="Calibri" w:cs="Times New Roman"/>
                <w:noProof/>
                <w:sz w:val="24"/>
                <w:szCs w:val="24"/>
              </w:rPr>
              <w:t xml:space="preserve"> </w:t>
            </w:r>
            <w:r w:rsidR="00D5537D" w:rsidRPr="00BA28AD">
              <w:rPr>
                <w:rFonts w:eastAsia="Calibri" w:cs="Times New Roman"/>
                <w:noProof/>
                <w:sz w:val="24"/>
                <w:szCs w:val="24"/>
              </w:rPr>
              <w:drawing>
                <wp:inline distT="0" distB="0" distL="0" distR="0" wp14:anchorId="1E8F4394" wp14:editId="79204DAB">
                  <wp:extent cx="2220686" cy="462280"/>
                  <wp:effectExtent l="76200" t="76200" r="141605" b="128270"/>
                  <wp:docPr id="6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80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1232" cy="499864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D76" w:rsidTr="00032D76">
        <w:tc>
          <w:tcPr>
            <w:tcW w:w="4672" w:type="dxa"/>
          </w:tcPr>
          <w:p w:rsidR="00032D76" w:rsidRDefault="00032D76" w:rsidP="00BA28AD">
            <w:pPr>
              <w:pStyle w:val="af0"/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3.</w:t>
            </w:r>
            <w:r w:rsidRPr="00BA28AD">
              <w:rPr>
                <w:rFonts w:eastAsia="Calibri" w:cs="Times New Roman"/>
                <w:noProof/>
                <w:sz w:val="24"/>
                <w:szCs w:val="24"/>
              </w:rPr>
              <w:t xml:space="preserve"> </w:t>
            </w:r>
            <w:r w:rsidRPr="00BA28AD">
              <w:rPr>
                <w:rFonts w:eastAsia="Calibri" w:cs="Times New Roman"/>
                <w:noProof/>
                <w:sz w:val="24"/>
                <w:szCs w:val="24"/>
              </w:rPr>
              <w:drawing>
                <wp:inline distT="0" distB="0" distL="0" distR="0" wp14:anchorId="40A3826C" wp14:editId="5BCF2D1E">
                  <wp:extent cx="2068285" cy="762000"/>
                  <wp:effectExtent l="76200" t="76200" r="141605" b="133350"/>
                  <wp:docPr id="3" name="Рисунок 3" descr="E:\проект для администрации\пошлина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E:\проект для администрации\пошл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2651" cy="807819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032D76" w:rsidRDefault="00032D76" w:rsidP="00BA28AD">
            <w:pPr>
              <w:pStyle w:val="af0"/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7.</w:t>
            </w:r>
            <w:r w:rsidR="00D5537D" w:rsidRPr="00BA28AD">
              <w:rPr>
                <w:rFonts w:eastAsia="Calibri" w:cs="Times New Roman"/>
                <w:noProof/>
                <w:sz w:val="24"/>
                <w:szCs w:val="24"/>
              </w:rPr>
              <w:t xml:space="preserve"> </w:t>
            </w:r>
            <w:r w:rsidR="00D5537D" w:rsidRPr="00BA28AD">
              <w:rPr>
                <w:rFonts w:eastAsia="Calibri" w:cs="Times New Roman"/>
                <w:noProof/>
                <w:sz w:val="24"/>
                <w:szCs w:val="24"/>
              </w:rPr>
              <w:drawing>
                <wp:inline distT="0" distB="0" distL="0" distR="0" wp14:anchorId="45963202" wp14:editId="2E0956C9">
                  <wp:extent cx="2525486" cy="821709"/>
                  <wp:effectExtent l="76200" t="76200" r="141605" b="130810"/>
                  <wp:docPr id="7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04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7657" cy="832176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D76" w:rsidTr="00032D76">
        <w:tc>
          <w:tcPr>
            <w:tcW w:w="4672" w:type="dxa"/>
          </w:tcPr>
          <w:p w:rsidR="00032D76" w:rsidRDefault="00032D76" w:rsidP="00BA28AD">
            <w:pPr>
              <w:pStyle w:val="af0"/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4.</w:t>
            </w:r>
            <w:r w:rsidRPr="00BA28AD">
              <w:rPr>
                <w:rFonts w:eastAsia="Calibri" w:cs="Times New Roman"/>
                <w:noProof/>
                <w:sz w:val="24"/>
                <w:szCs w:val="24"/>
              </w:rPr>
              <w:t xml:space="preserve"> </w:t>
            </w:r>
            <w:r w:rsidRPr="00BA28AD">
              <w:rPr>
                <w:rFonts w:eastAsia="Calibri" w:cs="Times New Roman"/>
                <w:noProof/>
                <w:sz w:val="24"/>
                <w:szCs w:val="24"/>
              </w:rPr>
              <w:drawing>
                <wp:inline distT="0" distB="0" distL="0" distR="0" wp14:anchorId="3B095586" wp14:editId="7022BFB5">
                  <wp:extent cx="2073728" cy="778328"/>
                  <wp:effectExtent l="76200" t="76200" r="136525" b="136525"/>
                  <wp:docPr id="4" name="Рисунок 4" descr="E:\проект для администрации\бюджет р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 descr="E:\проект для администрации\бюджет 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2334" cy="815338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032D76" w:rsidRDefault="00032D76" w:rsidP="00BA28AD">
            <w:pPr>
              <w:pStyle w:val="af0"/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8.</w:t>
            </w:r>
            <w:r w:rsidR="00D5537D" w:rsidRPr="00BA28AD">
              <w:rPr>
                <w:rFonts w:eastAsia="Calibri" w:cs="Times New Roman"/>
                <w:noProof/>
                <w:sz w:val="24"/>
                <w:szCs w:val="24"/>
              </w:rPr>
              <w:t xml:space="preserve"> </w:t>
            </w:r>
            <w:r w:rsidR="00D5537D" w:rsidRPr="00BA28AD">
              <w:rPr>
                <w:rFonts w:eastAsia="Calibri" w:cs="Times New Roman"/>
                <w:noProof/>
                <w:sz w:val="24"/>
                <w:szCs w:val="24"/>
              </w:rPr>
              <w:drawing>
                <wp:inline distT="0" distB="0" distL="0" distR="0" wp14:anchorId="73601576" wp14:editId="48244DBF">
                  <wp:extent cx="2618517" cy="734630"/>
                  <wp:effectExtent l="76200" t="76200" r="125095" b="14224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3268" cy="74438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0178" w:rsidRPr="00BA28AD" w:rsidRDefault="00E4785C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 xml:space="preserve">         </w:t>
      </w:r>
      <w:r w:rsidR="00866C67" w:rsidRPr="00BA28AD">
        <w:rPr>
          <w:rFonts w:eastAsia="Calibri" w:cs="Times New Roman"/>
          <w:b/>
          <w:sz w:val="24"/>
          <w:szCs w:val="24"/>
        </w:rPr>
        <w:t xml:space="preserve">Ответы: </w:t>
      </w:r>
      <w:r w:rsidR="00866C67" w:rsidRPr="00BA28AD">
        <w:rPr>
          <w:rFonts w:eastAsia="Calibri" w:cs="Times New Roman"/>
          <w:sz w:val="24"/>
          <w:szCs w:val="24"/>
        </w:rPr>
        <w:t xml:space="preserve">1. </w:t>
      </w:r>
      <w:r w:rsidR="00866C67" w:rsidRPr="00BA28AD">
        <w:rPr>
          <w:rFonts w:eastAsia="Calibri" w:cs="Times New Roman"/>
          <w:bCs/>
          <w:sz w:val="24"/>
          <w:szCs w:val="24"/>
        </w:rPr>
        <w:t>Деньги, 2. Платежи, 3.</w:t>
      </w:r>
      <w:r w:rsidR="00866C67" w:rsidRPr="00BA28AD">
        <w:rPr>
          <w:rFonts w:eastAsia="+mj-ea" w:cs="Times New Roman"/>
          <w:bCs/>
          <w:color w:val="000000"/>
          <w:kern w:val="24"/>
          <w:sz w:val="24"/>
          <w:szCs w:val="24"/>
        </w:rPr>
        <w:t xml:space="preserve"> </w:t>
      </w:r>
      <w:r w:rsidR="00866C67" w:rsidRPr="00BA28AD">
        <w:rPr>
          <w:rFonts w:eastAsia="Calibri" w:cs="Times New Roman"/>
          <w:bCs/>
          <w:sz w:val="24"/>
          <w:szCs w:val="24"/>
        </w:rPr>
        <w:t>Пошлина, 4.</w:t>
      </w:r>
      <w:r w:rsidR="00866C67" w:rsidRPr="00BA28AD">
        <w:rPr>
          <w:rFonts w:eastAsia="+mj-ea" w:cs="Times New Roman"/>
          <w:bCs/>
          <w:color w:val="000000"/>
          <w:kern w:val="24"/>
          <w:sz w:val="24"/>
          <w:szCs w:val="24"/>
        </w:rPr>
        <w:t xml:space="preserve"> </w:t>
      </w:r>
      <w:r w:rsidR="00866C67" w:rsidRPr="00BA28AD">
        <w:rPr>
          <w:rFonts w:eastAsia="Calibri" w:cs="Times New Roman"/>
          <w:bCs/>
          <w:sz w:val="24"/>
          <w:szCs w:val="24"/>
        </w:rPr>
        <w:t>Бюджет, 5.</w:t>
      </w:r>
      <w:r w:rsidR="00866C67" w:rsidRPr="00BA28AD">
        <w:rPr>
          <w:rFonts w:eastAsia="+mj-ea" w:cs="Times New Roman"/>
          <w:bCs/>
          <w:color w:val="000000"/>
          <w:kern w:val="24"/>
          <w:sz w:val="24"/>
          <w:szCs w:val="24"/>
        </w:rPr>
        <w:t xml:space="preserve"> </w:t>
      </w:r>
      <w:r w:rsidR="00866C67" w:rsidRPr="00BA28AD">
        <w:rPr>
          <w:rFonts w:eastAsia="Calibri" w:cs="Times New Roman"/>
          <w:bCs/>
          <w:sz w:val="24"/>
          <w:szCs w:val="24"/>
        </w:rPr>
        <w:t xml:space="preserve">Экономика, </w:t>
      </w:r>
      <w:proofErr w:type="gramStart"/>
      <w:r w:rsidR="00866C67" w:rsidRPr="00BA28AD">
        <w:rPr>
          <w:rFonts w:eastAsia="Calibri" w:cs="Times New Roman"/>
          <w:bCs/>
          <w:sz w:val="24"/>
          <w:szCs w:val="24"/>
        </w:rPr>
        <w:t>6.Финансы</w:t>
      </w:r>
      <w:proofErr w:type="gramEnd"/>
      <w:r w:rsidR="00866C67" w:rsidRPr="00BA28AD">
        <w:rPr>
          <w:rFonts w:eastAsia="Calibri" w:cs="Times New Roman"/>
          <w:bCs/>
          <w:sz w:val="24"/>
          <w:szCs w:val="24"/>
        </w:rPr>
        <w:t>, 7. Прибыль, 8. Кредит</w:t>
      </w:r>
      <w:r w:rsidR="00C526AF" w:rsidRPr="00BA28AD">
        <w:rPr>
          <w:rFonts w:eastAsia="Calibri" w:cs="Times New Roman"/>
          <w:bCs/>
          <w:sz w:val="24"/>
          <w:szCs w:val="24"/>
        </w:rPr>
        <w:t>.</w:t>
      </w:r>
    </w:p>
    <w:p w:rsidR="00D5537D" w:rsidRDefault="00D5537D" w:rsidP="00032D76">
      <w:pPr>
        <w:pStyle w:val="af0"/>
        <w:jc w:val="right"/>
        <w:rPr>
          <w:rFonts w:eastAsia="Calibri" w:cs="Times New Roman"/>
          <w:b/>
          <w:sz w:val="24"/>
          <w:szCs w:val="24"/>
        </w:rPr>
      </w:pPr>
    </w:p>
    <w:p w:rsidR="00866C67" w:rsidRPr="00BA28AD" w:rsidRDefault="009C0BC8" w:rsidP="00032D76">
      <w:pPr>
        <w:pStyle w:val="af0"/>
        <w:jc w:val="right"/>
        <w:rPr>
          <w:rFonts w:eastAsia="Calibri" w:cs="Times New Roman"/>
          <w:b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lastRenderedPageBreak/>
        <w:t xml:space="preserve">Приложение </w:t>
      </w:r>
      <w:r w:rsidR="003A2397" w:rsidRPr="00BA28AD">
        <w:rPr>
          <w:rFonts w:eastAsia="Calibri" w:cs="Times New Roman"/>
          <w:b/>
          <w:sz w:val="24"/>
          <w:szCs w:val="24"/>
        </w:rPr>
        <w:t>3.</w:t>
      </w:r>
    </w:p>
    <w:p w:rsidR="00866C67" w:rsidRPr="00BA28AD" w:rsidRDefault="00866C67" w:rsidP="00BA28AD">
      <w:pPr>
        <w:pStyle w:val="af0"/>
        <w:rPr>
          <w:rFonts w:eastAsia="Times New Roman" w:cs="Times New Roman"/>
          <w:b/>
          <w:bCs/>
          <w:sz w:val="24"/>
          <w:szCs w:val="24"/>
        </w:rPr>
      </w:pPr>
      <w:bookmarkStart w:id="0" w:name="_Toc515467498"/>
      <w:r w:rsidRPr="00BA28AD">
        <w:rPr>
          <w:rFonts w:eastAsia="Times New Roman" w:cs="Times New Roman"/>
          <w:b/>
          <w:bCs/>
          <w:sz w:val="24"/>
          <w:szCs w:val="24"/>
        </w:rPr>
        <w:t>«Бюджетный кодекс</w:t>
      </w:r>
      <w:bookmarkEnd w:id="0"/>
      <w:r w:rsidRPr="00BA28AD">
        <w:rPr>
          <w:rFonts w:eastAsia="Times New Roman" w:cs="Times New Roman"/>
          <w:b/>
          <w:bCs/>
          <w:sz w:val="24"/>
          <w:szCs w:val="24"/>
        </w:rPr>
        <w:t>»</w:t>
      </w:r>
    </w:p>
    <w:p w:rsidR="00866C67" w:rsidRPr="00BA28AD" w:rsidRDefault="00866C67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866C67" w:rsidRPr="00032D76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032D76">
        <w:rPr>
          <w:rFonts w:eastAsia="Calibri" w:cs="Times New Roman"/>
          <w:sz w:val="24"/>
          <w:szCs w:val="24"/>
        </w:rPr>
        <w:t>Необходимо исправить ошибки в приведенных статьях Бюджетного кодекса РФ.</w:t>
      </w:r>
    </w:p>
    <w:p w:rsidR="00866C67" w:rsidRPr="00032D76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032D76">
        <w:rPr>
          <w:rFonts w:eastAsia="Calibri" w:cs="Times New Roman"/>
          <w:sz w:val="24"/>
          <w:szCs w:val="24"/>
        </w:rPr>
        <w:t>Статья 37. Принцип достоверности бюджета</w:t>
      </w:r>
    </w:p>
    <w:p w:rsidR="00866C67" w:rsidRPr="00032D76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032D76">
        <w:rPr>
          <w:rFonts w:eastAsia="Calibri" w:cs="Times New Roman"/>
          <w:sz w:val="24"/>
          <w:szCs w:val="24"/>
        </w:rPr>
        <w:t xml:space="preserve">Принцип достоверности бюджета означает </w:t>
      </w:r>
      <w:r w:rsidRPr="00032D76">
        <w:rPr>
          <w:rFonts w:eastAsia="Calibri" w:cs="Times New Roman"/>
          <w:color w:val="FF0000"/>
          <w:sz w:val="24"/>
          <w:szCs w:val="24"/>
        </w:rPr>
        <w:t>эффективность</w:t>
      </w:r>
      <w:r w:rsidRPr="00032D76">
        <w:rPr>
          <w:rFonts w:eastAsia="Calibri" w:cs="Times New Roman"/>
          <w:sz w:val="24"/>
          <w:szCs w:val="24"/>
        </w:rPr>
        <w:t xml:space="preserve"> показателей прогноза </w:t>
      </w:r>
      <w:r w:rsidRPr="00032D76">
        <w:rPr>
          <w:rFonts w:eastAsia="Calibri" w:cs="Times New Roman"/>
          <w:color w:val="FF0000"/>
          <w:sz w:val="24"/>
          <w:szCs w:val="24"/>
        </w:rPr>
        <w:t>личностного</w:t>
      </w:r>
      <w:r w:rsidRPr="00032D76">
        <w:rPr>
          <w:rFonts w:eastAsia="Calibri" w:cs="Times New Roman"/>
          <w:sz w:val="24"/>
          <w:szCs w:val="24"/>
        </w:rPr>
        <w:t xml:space="preserve"> развития соответствующих </w:t>
      </w:r>
      <w:r w:rsidRPr="00032D76">
        <w:rPr>
          <w:rFonts w:eastAsia="Calibri" w:cs="Times New Roman"/>
          <w:color w:val="FF0000"/>
          <w:sz w:val="24"/>
          <w:szCs w:val="24"/>
        </w:rPr>
        <w:t>граждан</w:t>
      </w:r>
      <w:r w:rsidRPr="00032D76">
        <w:rPr>
          <w:rFonts w:eastAsia="Calibri" w:cs="Times New Roman"/>
          <w:sz w:val="24"/>
          <w:szCs w:val="24"/>
        </w:rPr>
        <w:t xml:space="preserve"> и реалистичность расчета доходов и расходов бюджета.</w:t>
      </w:r>
    </w:p>
    <w:p w:rsidR="00866C67" w:rsidRPr="00032D76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032D76">
        <w:rPr>
          <w:rFonts w:eastAsia="Calibri" w:cs="Times New Roman"/>
          <w:sz w:val="24"/>
          <w:szCs w:val="24"/>
        </w:rPr>
        <w:t>Статья 56. Налоговые доходы бюджетов субъектов Российской Федерации</w:t>
      </w:r>
    </w:p>
    <w:p w:rsidR="00866C67" w:rsidRPr="00032D76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032D76">
        <w:rPr>
          <w:rFonts w:eastAsia="Calibri" w:cs="Times New Roman"/>
          <w:sz w:val="24"/>
          <w:szCs w:val="24"/>
        </w:rPr>
        <w:t>В бюджеты субъектов Российской Федерации подлежат зачислению налоговые доходы от следующих региональных налогов:</w:t>
      </w:r>
    </w:p>
    <w:p w:rsidR="00866C67" w:rsidRPr="00032D76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032D76">
        <w:rPr>
          <w:rFonts w:eastAsia="Calibri" w:cs="Times New Roman"/>
          <w:sz w:val="24"/>
          <w:szCs w:val="24"/>
        </w:rPr>
        <w:t xml:space="preserve">налога на имущество организаций - по нормативу </w:t>
      </w:r>
      <w:r w:rsidRPr="00032D76">
        <w:rPr>
          <w:rFonts w:eastAsia="Calibri" w:cs="Times New Roman"/>
          <w:color w:val="FF0000"/>
          <w:sz w:val="24"/>
          <w:szCs w:val="24"/>
        </w:rPr>
        <w:t>20</w:t>
      </w:r>
      <w:r w:rsidRPr="00032D76">
        <w:rPr>
          <w:rFonts w:eastAsia="Calibri" w:cs="Times New Roman"/>
          <w:sz w:val="24"/>
          <w:szCs w:val="24"/>
        </w:rPr>
        <w:t xml:space="preserve"> процентов;</w:t>
      </w:r>
    </w:p>
    <w:p w:rsidR="00866C67" w:rsidRPr="00032D76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032D76">
        <w:rPr>
          <w:rFonts w:eastAsia="Calibri" w:cs="Times New Roman"/>
          <w:sz w:val="24"/>
          <w:szCs w:val="24"/>
        </w:rPr>
        <w:t xml:space="preserve">налога на игорный бизнес - по нормативу </w:t>
      </w:r>
      <w:r w:rsidRPr="00032D76">
        <w:rPr>
          <w:rFonts w:eastAsia="Calibri" w:cs="Times New Roman"/>
          <w:color w:val="FF0000"/>
          <w:sz w:val="24"/>
          <w:szCs w:val="24"/>
        </w:rPr>
        <w:t>50</w:t>
      </w:r>
      <w:r w:rsidRPr="00032D76">
        <w:rPr>
          <w:rFonts w:eastAsia="Calibri" w:cs="Times New Roman"/>
          <w:sz w:val="24"/>
          <w:szCs w:val="24"/>
        </w:rPr>
        <w:t>процентов;</w:t>
      </w:r>
    </w:p>
    <w:p w:rsidR="00866C67" w:rsidRPr="00032D76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032D76">
        <w:rPr>
          <w:rFonts w:eastAsia="Calibri" w:cs="Times New Roman"/>
          <w:sz w:val="24"/>
          <w:szCs w:val="24"/>
        </w:rPr>
        <w:t xml:space="preserve">транспортного налога - по нормативу </w:t>
      </w:r>
      <w:r w:rsidRPr="00032D76">
        <w:rPr>
          <w:rFonts w:eastAsia="Calibri" w:cs="Times New Roman"/>
          <w:color w:val="FF0000"/>
          <w:sz w:val="24"/>
          <w:szCs w:val="24"/>
        </w:rPr>
        <w:t>50</w:t>
      </w:r>
      <w:r w:rsidRPr="00032D76">
        <w:rPr>
          <w:rFonts w:eastAsia="Calibri" w:cs="Times New Roman"/>
          <w:sz w:val="24"/>
          <w:szCs w:val="24"/>
        </w:rPr>
        <w:t xml:space="preserve"> процентов.</w:t>
      </w:r>
    </w:p>
    <w:p w:rsidR="00866C67" w:rsidRPr="00032D76" w:rsidRDefault="00866C67" w:rsidP="00BA28AD">
      <w:pPr>
        <w:pStyle w:val="af0"/>
        <w:rPr>
          <w:rFonts w:eastAsia="Calibri" w:cs="Times New Roman"/>
          <w:sz w:val="24"/>
          <w:szCs w:val="24"/>
        </w:rPr>
      </w:pPr>
    </w:p>
    <w:p w:rsidR="00866C67" w:rsidRPr="00032D76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032D76">
        <w:rPr>
          <w:rFonts w:eastAsia="Calibri" w:cs="Times New Roman"/>
          <w:sz w:val="24"/>
          <w:szCs w:val="24"/>
        </w:rPr>
        <w:t>Статья 120. Учет и регистрация государственных и муниципальных долговых обязательств</w:t>
      </w:r>
    </w:p>
    <w:p w:rsidR="00866C67" w:rsidRPr="00032D76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032D76">
        <w:rPr>
          <w:rFonts w:eastAsia="Calibri" w:cs="Times New Roman"/>
          <w:sz w:val="24"/>
          <w:szCs w:val="24"/>
        </w:rPr>
        <w:t xml:space="preserve">Учет и регистрация государственных долговых обязательств Российской Федерации осуществляются в государственных </w:t>
      </w:r>
      <w:r w:rsidRPr="00032D76">
        <w:rPr>
          <w:rFonts w:eastAsia="Calibri" w:cs="Times New Roman"/>
          <w:color w:val="FF0000"/>
          <w:sz w:val="24"/>
          <w:szCs w:val="24"/>
        </w:rPr>
        <w:t>регистрационных</w:t>
      </w:r>
      <w:r w:rsidRPr="00032D76">
        <w:rPr>
          <w:rFonts w:eastAsia="Calibri" w:cs="Times New Roman"/>
          <w:sz w:val="24"/>
          <w:szCs w:val="24"/>
        </w:rPr>
        <w:t xml:space="preserve"> книгах внутреннего и внешнего долга Российской Федерации.</w:t>
      </w:r>
    </w:p>
    <w:p w:rsidR="00866C67" w:rsidRPr="00032D76" w:rsidRDefault="00866C67" w:rsidP="00BA28AD">
      <w:pPr>
        <w:pStyle w:val="af0"/>
        <w:rPr>
          <w:rFonts w:eastAsia="Calibri" w:cs="Times New Roman"/>
          <w:sz w:val="24"/>
          <w:szCs w:val="24"/>
        </w:rPr>
      </w:pPr>
    </w:p>
    <w:p w:rsidR="00866C67" w:rsidRPr="00032D76" w:rsidRDefault="00032D76" w:rsidP="00BA28AD">
      <w:pPr>
        <w:pStyle w:val="af0"/>
        <w:rPr>
          <w:rFonts w:eastAsia="Calibri" w:cs="Times New Roman"/>
          <w:b/>
          <w:sz w:val="24"/>
          <w:szCs w:val="24"/>
        </w:rPr>
      </w:pPr>
      <w:r w:rsidRPr="00032D76">
        <w:rPr>
          <w:rFonts w:eastAsia="Calibri" w:cs="Times New Roman"/>
          <w:b/>
          <w:sz w:val="24"/>
          <w:szCs w:val="24"/>
        </w:rPr>
        <w:t xml:space="preserve">        </w:t>
      </w:r>
      <w:r w:rsidR="00866C67" w:rsidRPr="00032D76">
        <w:rPr>
          <w:rFonts w:eastAsia="Calibri" w:cs="Times New Roman"/>
          <w:b/>
          <w:sz w:val="24"/>
          <w:szCs w:val="24"/>
        </w:rPr>
        <w:t>Ответы:</w:t>
      </w:r>
    </w:p>
    <w:p w:rsidR="00866C67" w:rsidRPr="00032D76" w:rsidRDefault="00866C67" w:rsidP="00BA28AD">
      <w:pPr>
        <w:pStyle w:val="af0"/>
        <w:rPr>
          <w:rFonts w:eastAsia="Calibri" w:cs="Times New Roman"/>
          <w:sz w:val="24"/>
          <w:szCs w:val="24"/>
        </w:rPr>
      </w:pPr>
    </w:p>
    <w:p w:rsidR="00866C67" w:rsidRPr="00032D76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032D76">
        <w:rPr>
          <w:rFonts w:eastAsia="Calibri" w:cs="Times New Roman"/>
          <w:sz w:val="24"/>
          <w:szCs w:val="24"/>
        </w:rPr>
        <w:t>Статья 37. Принцип достоверности бюджета</w:t>
      </w:r>
    </w:p>
    <w:p w:rsidR="00866C67" w:rsidRPr="00032D76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032D76">
        <w:rPr>
          <w:rFonts w:eastAsia="Calibri" w:cs="Times New Roman"/>
          <w:sz w:val="24"/>
          <w:szCs w:val="24"/>
        </w:rPr>
        <w:t xml:space="preserve">Принцип достоверности бюджета означает </w:t>
      </w:r>
      <w:r w:rsidRPr="00032D76">
        <w:rPr>
          <w:rFonts w:eastAsia="Calibri" w:cs="Times New Roman"/>
          <w:b/>
          <w:sz w:val="24"/>
          <w:szCs w:val="24"/>
        </w:rPr>
        <w:t>надежность</w:t>
      </w:r>
      <w:r w:rsidRPr="00032D76">
        <w:rPr>
          <w:rFonts w:eastAsia="Calibri" w:cs="Times New Roman"/>
          <w:sz w:val="24"/>
          <w:szCs w:val="24"/>
        </w:rPr>
        <w:t xml:space="preserve"> показателей прогноза </w:t>
      </w:r>
      <w:r w:rsidRPr="00032D76">
        <w:rPr>
          <w:rFonts w:eastAsia="Calibri" w:cs="Times New Roman"/>
          <w:b/>
          <w:sz w:val="24"/>
          <w:szCs w:val="24"/>
        </w:rPr>
        <w:t>социально-экономическог</w:t>
      </w:r>
      <w:r w:rsidRPr="00032D76">
        <w:rPr>
          <w:rFonts w:eastAsia="Calibri" w:cs="Times New Roman"/>
          <w:sz w:val="24"/>
          <w:szCs w:val="24"/>
        </w:rPr>
        <w:t xml:space="preserve">о развития соответствующей </w:t>
      </w:r>
      <w:r w:rsidRPr="00032D76">
        <w:rPr>
          <w:rFonts w:eastAsia="Calibri" w:cs="Times New Roman"/>
          <w:b/>
          <w:sz w:val="24"/>
          <w:szCs w:val="24"/>
        </w:rPr>
        <w:t>территории</w:t>
      </w:r>
      <w:r w:rsidRPr="00032D76">
        <w:rPr>
          <w:rFonts w:eastAsia="Calibri" w:cs="Times New Roman"/>
          <w:sz w:val="24"/>
          <w:szCs w:val="24"/>
        </w:rPr>
        <w:t xml:space="preserve"> и реалистичность расчета доходов и расходов бюджета.</w:t>
      </w:r>
    </w:p>
    <w:p w:rsidR="00866C67" w:rsidRPr="00032D76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032D76">
        <w:rPr>
          <w:rFonts w:eastAsia="Calibri" w:cs="Times New Roman"/>
          <w:sz w:val="24"/>
          <w:szCs w:val="24"/>
        </w:rPr>
        <w:t>Статья 56. Налоговые доходы бюджетов субъектов Российской Федерации</w:t>
      </w:r>
    </w:p>
    <w:p w:rsidR="00866C67" w:rsidRPr="00032D76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032D76">
        <w:rPr>
          <w:rFonts w:eastAsia="Calibri" w:cs="Times New Roman"/>
          <w:sz w:val="24"/>
          <w:szCs w:val="24"/>
        </w:rPr>
        <w:t>В бюджеты субъектов Российской Федерации подлежат зачислению налоговые доходы от следующих региональных налогов:</w:t>
      </w:r>
    </w:p>
    <w:p w:rsidR="00866C67" w:rsidRPr="00032D76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032D76">
        <w:rPr>
          <w:rFonts w:eastAsia="Calibri" w:cs="Times New Roman"/>
          <w:sz w:val="24"/>
          <w:szCs w:val="24"/>
        </w:rPr>
        <w:t xml:space="preserve">налога на имущество организаций - по нормативу </w:t>
      </w:r>
      <w:r w:rsidRPr="00032D76">
        <w:rPr>
          <w:rFonts w:eastAsia="Calibri" w:cs="Times New Roman"/>
          <w:b/>
          <w:sz w:val="24"/>
          <w:szCs w:val="24"/>
        </w:rPr>
        <w:t>100</w:t>
      </w:r>
      <w:r w:rsidRPr="00032D76">
        <w:rPr>
          <w:rFonts w:eastAsia="Calibri" w:cs="Times New Roman"/>
          <w:sz w:val="24"/>
          <w:szCs w:val="24"/>
        </w:rPr>
        <w:t xml:space="preserve"> процентов;</w:t>
      </w:r>
    </w:p>
    <w:p w:rsidR="00866C67" w:rsidRPr="00032D76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032D76">
        <w:rPr>
          <w:rFonts w:eastAsia="Calibri" w:cs="Times New Roman"/>
          <w:sz w:val="24"/>
          <w:szCs w:val="24"/>
        </w:rPr>
        <w:t xml:space="preserve">налога на игорный бизнес - по нормативу </w:t>
      </w:r>
      <w:r w:rsidRPr="00032D76">
        <w:rPr>
          <w:rFonts w:eastAsia="Calibri" w:cs="Times New Roman"/>
          <w:b/>
          <w:sz w:val="24"/>
          <w:szCs w:val="24"/>
        </w:rPr>
        <w:t>100</w:t>
      </w:r>
      <w:r w:rsidRPr="00032D76">
        <w:rPr>
          <w:rFonts w:eastAsia="Calibri" w:cs="Times New Roman"/>
          <w:sz w:val="24"/>
          <w:szCs w:val="24"/>
        </w:rPr>
        <w:t xml:space="preserve"> процентов;</w:t>
      </w:r>
    </w:p>
    <w:p w:rsidR="00866C67" w:rsidRPr="00032D76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032D76">
        <w:rPr>
          <w:rFonts w:eastAsia="Calibri" w:cs="Times New Roman"/>
          <w:sz w:val="24"/>
          <w:szCs w:val="24"/>
        </w:rPr>
        <w:t xml:space="preserve">транспортного налога - по нормативу </w:t>
      </w:r>
      <w:r w:rsidRPr="00032D76">
        <w:rPr>
          <w:rFonts w:eastAsia="Calibri" w:cs="Times New Roman"/>
          <w:b/>
          <w:sz w:val="24"/>
          <w:szCs w:val="24"/>
        </w:rPr>
        <w:t>100</w:t>
      </w:r>
      <w:r w:rsidRPr="00032D76">
        <w:rPr>
          <w:rFonts w:eastAsia="Calibri" w:cs="Times New Roman"/>
          <w:sz w:val="24"/>
          <w:szCs w:val="24"/>
        </w:rPr>
        <w:t xml:space="preserve"> процентов.</w:t>
      </w:r>
    </w:p>
    <w:p w:rsidR="00866C67" w:rsidRPr="00032D76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032D76">
        <w:rPr>
          <w:rFonts w:eastAsia="Calibri" w:cs="Times New Roman"/>
          <w:sz w:val="24"/>
          <w:szCs w:val="24"/>
        </w:rPr>
        <w:t>Статья 120. Учет и регистрация государственных и муниципальных долговых обязательств</w:t>
      </w:r>
    </w:p>
    <w:p w:rsidR="00866C67" w:rsidRPr="00032D76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032D76">
        <w:rPr>
          <w:rFonts w:eastAsia="Calibri" w:cs="Times New Roman"/>
          <w:sz w:val="24"/>
          <w:szCs w:val="24"/>
        </w:rPr>
        <w:t xml:space="preserve">Учет и регистрация государственных долговых обязательств Российской Федерации осуществляются в государственных </w:t>
      </w:r>
      <w:r w:rsidRPr="00032D76">
        <w:rPr>
          <w:rFonts w:eastAsia="Calibri" w:cs="Times New Roman"/>
          <w:b/>
          <w:sz w:val="24"/>
          <w:szCs w:val="24"/>
        </w:rPr>
        <w:t>долговых</w:t>
      </w:r>
      <w:r w:rsidRPr="00032D76">
        <w:rPr>
          <w:rFonts w:eastAsia="Calibri" w:cs="Times New Roman"/>
          <w:sz w:val="24"/>
          <w:szCs w:val="24"/>
        </w:rPr>
        <w:t xml:space="preserve"> книгах внутреннего и внешнего долга Российской Федерации (далее - Государственная долговая книга Российской Федерации).</w:t>
      </w:r>
    </w:p>
    <w:p w:rsidR="00866C67" w:rsidRPr="00032D76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032D76">
        <w:rPr>
          <w:rFonts w:eastAsia="Calibri" w:cs="Times New Roman"/>
          <w:sz w:val="24"/>
          <w:szCs w:val="24"/>
        </w:rPr>
        <w:br w:type="page"/>
      </w:r>
    </w:p>
    <w:p w:rsidR="00E4785C" w:rsidRPr="00BA28AD" w:rsidRDefault="00E4785C" w:rsidP="00D5537D">
      <w:pPr>
        <w:pStyle w:val="af0"/>
        <w:jc w:val="right"/>
        <w:rPr>
          <w:rFonts w:eastAsia="Calibri" w:cs="Times New Roman"/>
          <w:b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lastRenderedPageBreak/>
        <w:t xml:space="preserve">Приложение </w:t>
      </w:r>
      <w:r w:rsidR="003A2397" w:rsidRPr="00BA28AD">
        <w:rPr>
          <w:rFonts w:eastAsia="Calibri" w:cs="Times New Roman"/>
          <w:b/>
          <w:sz w:val="24"/>
          <w:szCs w:val="24"/>
        </w:rPr>
        <w:t>4</w:t>
      </w:r>
      <w:r w:rsidRPr="00BA28AD">
        <w:rPr>
          <w:rFonts w:eastAsia="Calibri" w:cs="Times New Roman"/>
          <w:b/>
          <w:sz w:val="24"/>
          <w:szCs w:val="24"/>
        </w:rPr>
        <w:t>.</w:t>
      </w:r>
    </w:p>
    <w:p w:rsidR="00E4785C" w:rsidRPr="00BA28AD" w:rsidRDefault="00E4785C" w:rsidP="00BA28AD">
      <w:pPr>
        <w:pStyle w:val="af0"/>
        <w:rPr>
          <w:rFonts w:eastAsia="Calibri" w:cs="Times New Roman"/>
          <w:b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t>«</w:t>
      </w:r>
      <w:r w:rsidRPr="00BA28AD">
        <w:rPr>
          <w:rFonts w:eastAsia="Times New Roman" w:cs="Times New Roman"/>
          <w:b/>
          <w:bCs/>
          <w:sz w:val="24"/>
          <w:szCs w:val="24"/>
        </w:rPr>
        <w:t>Государственный бюджет»</w:t>
      </w:r>
    </w:p>
    <w:p w:rsidR="00E4785C" w:rsidRPr="00BA28AD" w:rsidRDefault="00D5537D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margin">
                  <wp:posOffset>-426992</wp:posOffset>
                </wp:positionH>
                <wp:positionV relativeFrom="margin">
                  <wp:posOffset>624297</wp:posOffset>
                </wp:positionV>
                <wp:extent cx="2715895" cy="581932"/>
                <wp:effectExtent l="0" t="0" r="27305" b="27940"/>
                <wp:wrapNone/>
                <wp:docPr id="20" name="Oval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5895" cy="58193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CF58452" id="Oval 26" o:spid="_x0000_s1026" style="position:absolute;margin-left:-33.6pt;margin-top:49.15pt;width:213.85pt;height:45.8pt;z-index:-251631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">
                <w10:wrap anchorx="margin" anchory="margin"/>
              </v:oval>
            </w:pict>
          </mc:Fallback>
        </mc:AlternateContent>
      </w:r>
      <w:r w:rsidR="00E4785C" w:rsidRPr="00BA28AD">
        <w:rPr>
          <w:rFonts w:eastAsia="Calibri" w:cs="Times New Roman"/>
          <w:bCs/>
          <w:sz w:val="24"/>
          <w:szCs w:val="24"/>
        </w:rPr>
        <w:t>Установите соответствие между понятиями, расположенными в 1 и 2 столбцах</w:t>
      </w:r>
      <w:r w:rsidR="00E4785C" w:rsidRPr="00BA28AD">
        <w:rPr>
          <w:rFonts w:eastAsia="Calibri" w:cs="Times New Roman"/>
          <w:bCs/>
          <w:sz w:val="24"/>
          <w:szCs w:val="24"/>
        </w:rPr>
        <w:br/>
      </w:r>
    </w:p>
    <w:p w:rsidR="00E4785C" w:rsidRPr="00BA28AD" w:rsidRDefault="00D5537D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margin">
                  <wp:posOffset>2604589</wp:posOffset>
                </wp:positionH>
                <wp:positionV relativeFrom="margin">
                  <wp:posOffset>705938</wp:posOffset>
                </wp:positionV>
                <wp:extent cx="2867025" cy="571500"/>
                <wp:effectExtent l="0" t="0" r="28575" b="19050"/>
                <wp:wrapNone/>
                <wp:docPr id="21" name="Oval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7025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93B23F1" id="Oval 27" o:spid="_x0000_s1026" style="position:absolute;margin-left:205.1pt;margin-top:55.6pt;width:225.75pt;height:45pt;z-index:-25163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">
                <w10:wrap anchorx="margin" anchory="margin"/>
              </v:oval>
            </w:pict>
          </mc:Fallback>
        </mc:AlternateContent>
      </w:r>
    </w:p>
    <w:p w:rsidR="00E4785C" w:rsidRPr="00BA28AD" w:rsidRDefault="00E4785C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 xml:space="preserve">1. Бюджет </w:t>
      </w:r>
      <w:r w:rsidR="00503E9D" w:rsidRPr="00BA28AD">
        <w:rPr>
          <w:rFonts w:eastAsia="Calibri" w:cs="Times New Roman"/>
          <w:sz w:val="24"/>
          <w:szCs w:val="24"/>
        </w:rPr>
        <w:t xml:space="preserve">Ленинского г.о.               </w:t>
      </w:r>
      <w:r w:rsidRPr="00BA28AD">
        <w:rPr>
          <w:rFonts w:eastAsia="Calibri" w:cs="Times New Roman"/>
          <w:sz w:val="24"/>
          <w:szCs w:val="24"/>
        </w:rPr>
        <w:t xml:space="preserve">            </w:t>
      </w:r>
      <w:r w:rsidRPr="00BA28AD">
        <w:rPr>
          <w:rFonts w:eastAsia="Calibri" w:cs="Times New Roman"/>
          <w:i/>
          <w:iCs/>
          <w:sz w:val="24"/>
          <w:szCs w:val="24"/>
        </w:rPr>
        <w:t>а.</w:t>
      </w:r>
      <w:r w:rsidRPr="00BA28AD">
        <w:rPr>
          <w:rFonts w:eastAsia="Calibri" w:cs="Times New Roman"/>
          <w:sz w:val="24"/>
          <w:szCs w:val="24"/>
        </w:rPr>
        <w:t xml:space="preserve"> Бюджет сельского поселения</w:t>
      </w:r>
    </w:p>
    <w:p w:rsidR="00E4785C" w:rsidRPr="00BA28AD" w:rsidRDefault="00E4785C" w:rsidP="00BA28AD">
      <w:pPr>
        <w:pStyle w:val="af0"/>
        <w:rPr>
          <w:rFonts w:eastAsia="Calibri" w:cs="Times New Roman"/>
          <w:sz w:val="24"/>
          <w:szCs w:val="24"/>
        </w:rPr>
      </w:pPr>
    </w:p>
    <w:p w:rsidR="00E4785C" w:rsidRPr="00BA28AD" w:rsidRDefault="00D5537D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margin">
                  <wp:posOffset>-443321</wp:posOffset>
                </wp:positionH>
                <wp:positionV relativeFrom="margin">
                  <wp:posOffset>1337310</wp:posOffset>
                </wp:positionV>
                <wp:extent cx="2715895" cy="576943"/>
                <wp:effectExtent l="0" t="0" r="27305" b="13970"/>
                <wp:wrapNone/>
                <wp:docPr id="19" name="Ova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5895" cy="576943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2467407" id="Oval 28" o:spid="_x0000_s1026" style="position:absolute;margin-left:-34.9pt;margin-top:105.3pt;width:213.85pt;height:45.45pt;z-index:-251629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">
                <w10:wrap anchorx="margin" anchory="margin"/>
              </v:oval>
            </w:pict>
          </mc:Fallback>
        </mc:AlternateContent>
      </w:r>
    </w:p>
    <w:p w:rsidR="00E4785C" w:rsidRPr="00BA28AD" w:rsidRDefault="00D5537D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posOffset>1408067</wp:posOffset>
                </wp:positionV>
                <wp:extent cx="3147695" cy="669472"/>
                <wp:effectExtent l="0" t="0" r="14605" b="16510"/>
                <wp:wrapNone/>
                <wp:docPr id="18" name="Oval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7695" cy="66947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B482230" id="Oval 29" o:spid="_x0000_s1026" style="position:absolute;margin-left:196.65pt;margin-top:110.85pt;width:247.85pt;height:52.7pt;z-index:-2516285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">
                <w10:wrap anchorx="margin" anchory="margin"/>
              </v:oval>
            </w:pict>
          </mc:Fallback>
        </mc:AlternateContent>
      </w:r>
      <w:r w:rsidR="00E4785C" w:rsidRPr="00BA28AD">
        <w:rPr>
          <w:rFonts w:eastAsia="Calibri" w:cs="Times New Roman"/>
          <w:sz w:val="24"/>
          <w:szCs w:val="24"/>
        </w:rPr>
        <w:t xml:space="preserve">2. Бюджет города </w:t>
      </w:r>
      <w:r w:rsidR="00503E9D" w:rsidRPr="00BA28AD">
        <w:rPr>
          <w:rFonts w:eastAsia="Calibri" w:cs="Times New Roman"/>
          <w:sz w:val="24"/>
          <w:szCs w:val="24"/>
        </w:rPr>
        <w:t>ВИДНОЕ</w:t>
      </w:r>
    </w:p>
    <w:p w:rsidR="00E4785C" w:rsidRPr="00BA28AD" w:rsidRDefault="00E4785C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i/>
          <w:iCs/>
          <w:sz w:val="24"/>
          <w:szCs w:val="24"/>
        </w:rPr>
        <w:t xml:space="preserve">                                                                                        б.</w:t>
      </w:r>
      <w:r w:rsidRPr="00BA28AD">
        <w:rPr>
          <w:rFonts w:eastAsia="Calibri" w:cs="Times New Roman"/>
          <w:sz w:val="24"/>
          <w:szCs w:val="24"/>
        </w:rPr>
        <w:t xml:space="preserve"> Бюджет территориального  </w:t>
      </w:r>
    </w:p>
    <w:p w:rsidR="00E4785C" w:rsidRPr="00BA28AD" w:rsidRDefault="00E4785C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 xml:space="preserve">                                                                                 государственного внебюджетного фонда</w:t>
      </w:r>
    </w:p>
    <w:p w:rsidR="00E4785C" w:rsidRPr="00BA28AD" w:rsidRDefault="00E4785C" w:rsidP="00BA28AD">
      <w:pPr>
        <w:pStyle w:val="af0"/>
        <w:rPr>
          <w:rFonts w:eastAsia="Calibri" w:cs="Times New Roman"/>
          <w:sz w:val="24"/>
          <w:szCs w:val="24"/>
        </w:rPr>
      </w:pPr>
    </w:p>
    <w:p w:rsidR="00E4785C" w:rsidRPr="00BA28AD" w:rsidRDefault="00D5537D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margin">
                  <wp:posOffset>-361678</wp:posOffset>
                </wp:positionH>
                <wp:positionV relativeFrom="margin">
                  <wp:posOffset>2197282</wp:posOffset>
                </wp:positionV>
                <wp:extent cx="3067050" cy="576308"/>
                <wp:effectExtent l="0" t="0" r="19050" b="14605"/>
                <wp:wrapNone/>
                <wp:docPr id="17" name="Oval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576308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96821EF" id="Oval 30" o:spid="_x0000_s1026" style="position:absolute;margin-left:-28.5pt;margin-top:173pt;width:241.5pt;height:45.4pt;z-index:-251627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">
                <w10:wrap anchorx="margin" anchory="margin"/>
              </v:oval>
            </w:pict>
          </mc:Fallback>
        </mc:AlternateContent>
      </w:r>
    </w:p>
    <w:p w:rsidR="00E4785C" w:rsidRPr="00BA28AD" w:rsidRDefault="00E4785C" w:rsidP="00BA28AD">
      <w:pPr>
        <w:pStyle w:val="af0"/>
        <w:rPr>
          <w:rFonts w:eastAsia="Calibri" w:cs="Times New Roman"/>
          <w:sz w:val="24"/>
          <w:szCs w:val="24"/>
        </w:rPr>
      </w:pPr>
    </w:p>
    <w:p w:rsidR="00E4785C" w:rsidRPr="00BA28AD" w:rsidRDefault="00E4785C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 xml:space="preserve">3. Бюджет Пенсионного фонда России              </w:t>
      </w:r>
    </w:p>
    <w:p w:rsidR="00E4785C" w:rsidRPr="00BA28AD" w:rsidRDefault="00E4785C" w:rsidP="00BA28AD">
      <w:pPr>
        <w:pStyle w:val="af0"/>
        <w:rPr>
          <w:rFonts w:eastAsia="Calibri" w:cs="Times New Roman"/>
          <w:sz w:val="24"/>
          <w:szCs w:val="24"/>
        </w:rPr>
      </w:pPr>
    </w:p>
    <w:p w:rsidR="00E4785C" w:rsidRPr="00BA28AD" w:rsidRDefault="00D5537D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posOffset>2806881</wp:posOffset>
                </wp:positionV>
                <wp:extent cx="3150235" cy="767443"/>
                <wp:effectExtent l="0" t="0" r="12065" b="13970"/>
                <wp:wrapNone/>
                <wp:docPr id="16" name="Oval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0235" cy="767443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CE3DC09" id="Oval 33" o:spid="_x0000_s1026" style="position:absolute;margin-left:196.85pt;margin-top:221pt;width:248.05pt;height:60.45pt;z-index:-2516244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">
                <w10:wrap anchorx="margin" anchory="margin"/>
              </v:oval>
            </w:pict>
          </mc:Fallback>
        </mc:AlternateContent>
      </w:r>
      <w:r w:rsidRPr="00BA28AD">
        <w:rPr>
          <w:rFonts w:eastAsia="Calibri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margin">
                  <wp:posOffset>-312692</wp:posOffset>
                </wp:positionH>
                <wp:positionV relativeFrom="margin">
                  <wp:posOffset>2942954</wp:posOffset>
                </wp:positionV>
                <wp:extent cx="2880360" cy="592636"/>
                <wp:effectExtent l="0" t="0" r="15240" b="17145"/>
                <wp:wrapNone/>
                <wp:docPr id="15" name="Oval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360" cy="592636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C1B4E95" id="Oval 31" o:spid="_x0000_s1026" style="position:absolute;margin-left:-24.6pt;margin-top:231.75pt;width:226.8pt;height:46.65pt;z-index:-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">
                <w10:wrap anchorx="margin" anchory="margin"/>
              </v:oval>
            </w:pict>
          </mc:Fallback>
        </mc:AlternateContent>
      </w:r>
    </w:p>
    <w:p w:rsidR="00E4785C" w:rsidRPr="00BA28AD" w:rsidRDefault="00E4785C" w:rsidP="00BA28AD">
      <w:pPr>
        <w:pStyle w:val="af0"/>
        <w:rPr>
          <w:rFonts w:eastAsia="Calibri" w:cs="Times New Roman"/>
          <w:sz w:val="24"/>
          <w:szCs w:val="24"/>
        </w:rPr>
      </w:pPr>
    </w:p>
    <w:p w:rsidR="00E4785C" w:rsidRPr="00BA28AD" w:rsidRDefault="00E4785C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 xml:space="preserve">4. Бюджет </w:t>
      </w:r>
      <w:proofErr w:type="spellStart"/>
      <w:r w:rsidR="00503E9D" w:rsidRPr="00BA28AD">
        <w:rPr>
          <w:rFonts w:eastAsia="Calibri" w:cs="Times New Roman"/>
          <w:sz w:val="24"/>
          <w:szCs w:val="24"/>
        </w:rPr>
        <w:t>Молоковского</w:t>
      </w:r>
      <w:proofErr w:type="spellEnd"/>
      <w:r w:rsidR="00503E9D" w:rsidRPr="00BA28AD">
        <w:rPr>
          <w:rFonts w:eastAsia="Calibri" w:cs="Times New Roman"/>
          <w:sz w:val="24"/>
          <w:szCs w:val="24"/>
        </w:rPr>
        <w:t xml:space="preserve"> с/п</w:t>
      </w:r>
      <w:r w:rsidR="003A2397" w:rsidRPr="00BA28AD">
        <w:rPr>
          <w:rFonts w:eastAsia="Calibri" w:cs="Times New Roman"/>
          <w:sz w:val="24"/>
          <w:szCs w:val="24"/>
        </w:rPr>
        <w:t xml:space="preserve">              </w:t>
      </w:r>
      <w:r w:rsidRPr="00BA28AD">
        <w:rPr>
          <w:rFonts w:eastAsia="Calibri" w:cs="Times New Roman"/>
          <w:sz w:val="24"/>
          <w:szCs w:val="24"/>
        </w:rPr>
        <w:t xml:space="preserve">                </w:t>
      </w:r>
      <w:r w:rsidRPr="00BA28AD">
        <w:rPr>
          <w:rFonts w:eastAsia="Calibri" w:cs="Times New Roman"/>
          <w:i/>
          <w:iCs/>
          <w:sz w:val="24"/>
          <w:szCs w:val="24"/>
        </w:rPr>
        <w:t>в</w:t>
      </w:r>
      <w:r w:rsidRPr="00BA28AD">
        <w:rPr>
          <w:rFonts w:eastAsia="Calibri" w:cs="Times New Roman"/>
          <w:sz w:val="24"/>
          <w:szCs w:val="24"/>
        </w:rPr>
        <w:t>. Бюджет муниципального района</w:t>
      </w:r>
    </w:p>
    <w:p w:rsidR="00E4785C" w:rsidRPr="00BA28AD" w:rsidRDefault="00E4785C" w:rsidP="00BA28AD">
      <w:pPr>
        <w:pStyle w:val="af0"/>
        <w:rPr>
          <w:rFonts w:eastAsia="Calibri" w:cs="Times New Roman"/>
          <w:sz w:val="24"/>
          <w:szCs w:val="24"/>
        </w:rPr>
      </w:pPr>
    </w:p>
    <w:p w:rsidR="00E4785C" w:rsidRPr="00BA28AD" w:rsidRDefault="00D5537D" w:rsidP="00BA28AD">
      <w:pPr>
        <w:pStyle w:val="af0"/>
        <w:rPr>
          <w:rFonts w:eastAsia="Calibri" w:cs="Times New Roman"/>
          <w:iCs/>
          <w:sz w:val="24"/>
          <w:szCs w:val="24"/>
        </w:rPr>
      </w:pPr>
      <w:r w:rsidRPr="00BA28AD">
        <w:rPr>
          <w:rFonts w:eastAsia="Calibri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margin">
                  <wp:posOffset>-563064</wp:posOffset>
                </wp:positionH>
                <wp:positionV relativeFrom="margin">
                  <wp:posOffset>3721281</wp:posOffset>
                </wp:positionV>
                <wp:extent cx="3157220" cy="805543"/>
                <wp:effectExtent l="0" t="0" r="24130" b="13970"/>
                <wp:wrapNone/>
                <wp:docPr id="14" name="Oval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7220" cy="805543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AF7E840" id="Oval 34" o:spid="_x0000_s1026" style="position:absolute;margin-left:-44.35pt;margin-top:293pt;width:248.6pt;height:63.45pt;z-index:-25162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">
                <w10:wrap anchorx="margin" anchory="margin"/>
              </v:oval>
            </w:pict>
          </mc:Fallback>
        </mc:AlternateContent>
      </w:r>
    </w:p>
    <w:p w:rsidR="00E4785C" w:rsidRPr="00BA28AD" w:rsidRDefault="00E4785C" w:rsidP="00BA28AD">
      <w:pPr>
        <w:pStyle w:val="af0"/>
        <w:rPr>
          <w:rFonts w:eastAsia="Calibri" w:cs="Times New Roman"/>
          <w:iCs/>
          <w:sz w:val="24"/>
          <w:szCs w:val="24"/>
        </w:rPr>
      </w:pPr>
    </w:p>
    <w:p w:rsidR="003A2397" w:rsidRPr="00BA28AD" w:rsidRDefault="00D5537D" w:rsidP="00BA28AD">
      <w:pPr>
        <w:pStyle w:val="af0"/>
        <w:rPr>
          <w:rFonts w:eastAsia="Calibri" w:cs="Times New Roman"/>
          <w:iCs/>
          <w:sz w:val="24"/>
          <w:szCs w:val="24"/>
        </w:rPr>
      </w:pPr>
      <w:r w:rsidRPr="00BA28AD">
        <w:rPr>
          <w:rFonts w:eastAsia="Calibri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margin">
                  <wp:posOffset>2860494</wp:posOffset>
                </wp:positionH>
                <wp:positionV relativeFrom="margin">
                  <wp:posOffset>3873681</wp:posOffset>
                </wp:positionV>
                <wp:extent cx="3066052" cy="778329"/>
                <wp:effectExtent l="0" t="0" r="20320" b="22225"/>
                <wp:wrapNone/>
                <wp:docPr id="13" name="Oval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6052" cy="778329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8598C9A" id="Oval 32" o:spid="_x0000_s1026" style="position:absolute;margin-left:225.25pt;margin-top:305pt;width:241.4pt;height:61.3pt;z-index:-251625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">
                <w10:wrap anchorx="margin" anchory="margin"/>
              </v:oval>
            </w:pict>
          </mc:Fallback>
        </mc:AlternateContent>
      </w:r>
      <w:r w:rsidR="00E4785C" w:rsidRPr="00BA28AD">
        <w:rPr>
          <w:rFonts w:eastAsia="Calibri" w:cs="Times New Roman"/>
          <w:iCs/>
          <w:sz w:val="24"/>
          <w:szCs w:val="24"/>
        </w:rPr>
        <w:t xml:space="preserve">Бюджет </w:t>
      </w:r>
      <w:r w:rsidR="003A2397" w:rsidRPr="00BA28AD">
        <w:rPr>
          <w:rFonts w:eastAsia="Calibri" w:cs="Times New Roman"/>
          <w:iCs/>
          <w:sz w:val="24"/>
          <w:szCs w:val="24"/>
        </w:rPr>
        <w:t xml:space="preserve">Территориального фонда </w:t>
      </w:r>
    </w:p>
    <w:p w:rsidR="003A2397" w:rsidRPr="00BA28AD" w:rsidRDefault="003A2397" w:rsidP="00BA28AD">
      <w:pPr>
        <w:pStyle w:val="af0"/>
        <w:rPr>
          <w:rFonts w:eastAsia="Calibri" w:cs="Times New Roman"/>
          <w:iCs/>
          <w:sz w:val="24"/>
          <w:szCs w:val="24"/>
        </w:rPr>
      </w:pPr>
      <w:r w:rsidRPr="00BA28AD">
        <w:rPr>
          <w:rFonts w:eastAsia="Calibri" w:cs="Times New Roman"/>
          <w:iCs/>
          <w:sz w:val="24"/>
          <w:szCs w:val="24"/>
        </w:rPr>
        <w:t>обязательного медицинского</w:t>
      </w:r>
    </w:p>
    <w:p w:rsidR="00E4785C" w:rsidRPr="00BA28AD" w:rsidRDefault="003A2397" w:rsidP="00BA28AD">
      <w:pPr>
        <w:pStyle w:val="af0"/>
        <w:rPr>
          <w:rFonts w:eastAsia="Calibri" w:cs="Times New Roman"/>
          <w:iCs/>
          <w:sz w:val="24"/>
          <w:szCs w:val="24"/>
        </w:rPr>
      </w:pPr>
      <w:r w:rsidRPr="00BA28AD">
        <w:rPr>
          <w:rFonts w:eastAsia="Calibri" w:cs="Times New Roman"/>
          <w:iCs/>
          <w:sz w:val="24"/>
          <w:szCs w:val="24"/>
        </w:rPr>
        <w:t xml:space="preserve"> страхования Московской области</w:t>
      </w:r>
      <w:r w:rsidRPr="00BA28AD">
        <w:rPr>
          <w:rFonts w:eastAsia="Calibri" w:cs="Times New Roman"/>
          <w:iCs/>
          <w:sz w:val="24"/>
          <w:szCs w:val="24"/>
        </w:rPr>
        <w:t xml:space="preserve">        </w:t>
      </w:r>
      <w:r w:rsidR="00E4785C" w:rsidRPr="00BA28AD">
        <w:rPr>
          <w:rFonts w:eastAsia="Calibri" w:cs="Times New Roman"/>
          <w:iCs/>
          <w:sz w:val="24"/>
          <w:szCs w:val="24"/>
        </w:rPr>
        <w:t xml:space="preserve">              </w:t>
      </w:r>
      <w:r w:rsidR="00E4785C" w:rsidRPr="00BA28AD">
        <w:rPr>
          <w:rFonts w:eastAsia="Calibri" w:cs="Times New Roman"/>
          <w:i/>
          <w:iCs/>
          <w:sz w:val="24"/>
          <w:szCs w:val="24"/>
        </w:rPr>
        <w:t>г.</w:t>
      </w:r>
      <w:r w:rsidR="00E4785C" w:rsidRPr="00BA28AD">
        <w:rPr>
          <w:rFonts w:eastAsia="Calibri" w:cs="Times New Roman"/>
          <w:iCs/>
          <w:sz w:val="24"/>
          <w:szCs w:val="24"/>
        </w:rPr>
        <w:t xml:space="preserve"> Бюджет городского округа</w:t>
      </w:r>
    </w:p>
    <w:p w:rsidR="00E4785C" w:rsidRPr="00BA28AD" w:rsidRDefault="00E4785C" w:rsidP="00BA28AD">
      <w:pPr>
        <w:pStyle w:val="af0"/>
        <w:rPr>
          <w:rFonts w:eastAsia="Calibri" w:cs="Times New Roman"/>
          <w:i/>
          <w:iCs/>
          <w:sz w:val="24"/>
          <w:szCs w:val="24"/>
        </w:rPr>
      </w:pPr>
      <w:r w:rsidRPr="00BA28AD">
        <w:rPr>
          <w:rFonts w:eastAsia="Calibri" w:cs="Times New Roman"/>
          <w:i/>
          <w:iCs/>
          <w:sz w:val="24"/>
          <w:szCs w:val="24"/>
        </w:rPr>
        <w:t xml:space="preserve">                                                         </w:t>
      </w:r>
    </w:p>
    <w:p w:rsidR="00E4785C" w:rsidRPr="00BA28AD" w:rsidRDefault="00E4785C" w:rsidP="00BA28AD">
      <w:pPr>
        <w:pStyle w:val="af0"/>
        <w:rPr>
          <w:rFonts w:eastAsia="Calibri" w:cs="Times New Roman"/>
          <w:i/>
          <w:iCs/>
          <w:sz w:val="24"/>
          <w:szCs w:val="24"/>
        </w:rPr>
      </w:pPr>
    </w:p>
    <w:p w:rsidR="00E4785C" w:rsidRPr="00BA28AD" w:rsidRDefault="00E4785C" w:rsidP="00BA28AD">
      <w:pPr>
        <w:pStyle w:val="af0"/>
        <w:rPr>
          <w:rFonts w:eastAsia="Calibri" w:cs="Times New Roman"/>
          <w:i/>
          <w:iCs/>
          <w:sz w:val="24"/>
          <w:szCs w:val="24"/>
        </w:rPr>
      </w:pPr>
      <w:r w:rsidRPr="00BA28AD">
        <w:rPr>
          <w:rFonts w:eastAsia="Calibri" w:cs="Times New Roman"/>
          <w:i/>
          <w:iCs/>
          <w:sz w:val="24"/>
          <w:szCs w:val="24"/>
        </w:rPr>
        <w:t xml:space="preserve">                                          </w:t>
      </w:r>
    </w:p>
    <w:p w:rsidR="00E4785C" w:rsidRPr="00BA28AD" w:rsidRDefault="00E4785C" w:rsidP="00BA28AD">
      <w:pPr>
        <w:pStyle w:val="af0"/>
        <w:rPr>
          <w:rFonts w:eastAsia="Calibri" w:cs="Times New Roman"/>
          <w:i/>
          <w:iCs/>
          <w:sz w:val="24"/>
          <w:szCs w:val="24"/>
        </w:rPr>
      </w:pPr>
    </w:p>
    <w:p w:rsidR="00E4785C" w:rsidRPr="00BA28AD" w:rsidRDefault="00D5537D" w:rsidP="00BA28AD">
      <w:pPr>
        <w:pStyle w:val="af0"/>
        <w:rPr>
          <w:rFonts w:eastAsia="Calibri" w:cs="Times New Roman"/>
          <w:i/>
          <w:iCs/>
          <w:sz w:val="24"/>
          <w:szCs w:val="24"/>
        </w:rPr>
      </w:pPr>
      <w:r w:rsidRPr="00BA28AD">
        <w:rPr>
          <w:rFonts w:eastAsia="Calibri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margin">
                  <wp:posOffset>2887708</wp:posOffset>
                </wp:positionH>
                <wp:positionV relativeFrom="margin">
                  <wp:posOffset>5092881</wp:posOffset>
                </wp:positionV>
                <wp:extent cx="3049270" cy="711200"/>
                <wp:effectExtent l="0" t="0" r="17780" b="12700"/>
                <wp:wrapNone/>
                <wp:docPr id="12" name="Oval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9270" cy="711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ABC10F" id="Oval 35" o:spid="_x0000_s1026" style="position:absolute;margin-left:227.4pt;margin-top:401pt;width:240.1pt;height:56pt;z-index:-251622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">
                <w10:wrap anchorx="margin" anchory="margin"/>
              </v:oval>
            </w:pict>
          </mc:Fallback>
        </mc:AlternateContent>
      </w:r>
    </w:p>
    <w:p w:rsidR="00E4785C" w:rsidRPr="00BA28AD" w:rsidRDefault="00E4785C" w:rsidP="00BA28AD">
      <w:pPr>
        <w:pStyle w:val="af0"/>
        <w:rPr>
          <w:rFonts w:eastAsia="Calibri" w:cs="Times New Roman"/>
          <w:iCs/>
          <w:sz w:val="24"/>
          <w:szCs w:val="24"/>
        </w:rPr>
      </w:pPr>
      <w:r w:rsidRPr="00BA28AD">
        <w:rPr>
          <w:rFonts w:eastAsia="Calibri" w:cs="Times New Roman"/>
          <w:i/>
          <w:iCs/>
          <w:sz w:val="24"/>
          <w:szCs w:val="24"/>
        </w:rPr>
        <w:t xml:space="preserve">                                                                                         д</w:t>
      </w:r>
      <w:r w:rsidRPr="00BA28AD">
        <w:rPr>
          <w:rFonts w:eastAsia="Calibri" w:cs="Times New Roman"/>
          <w:iCs/>
          <w:sz w:val="24"/>
          <w:szCs w:val="24"/>
        </w:rPr>
        <w:t xml:space="preserve">. Бюджет государственного </w:t>
      </w:r>
    </w:p>
    <w:p w:rsidR="00E4785C" w:rsidRPr="00BA28AD" w:rsidRDefault="00E4785C" w:rsidP="00BA28AD">
      <w:pPr>
        <w:pStyle w:val="af0"/>
        <w:rPr>
          <w:rFonts w:eastAsia="Calibri" w:cs="Times New Roman"/>
          <w:iCs/>
          <w:sz w:val="24"/>
          <w:szCs w:val="24"/>
        </w:rPr>
      </w:pPr>
      <w:r w:rsidRPr="00BA28AD">
        <w:rPr>
          <w:rFonts w:eastAsia="Calibri" w:cs="Times New Roman"/>
          <w:iCs/>
          <w:sz w:val="24"/>
          <w:szCs w:val="24"/>
        </w:rPr>
        <w:t xml:space="preserve">                                                                                                  внебюджетного фонда</w:t>
      </w:r>
    </w:p>
    <w:p w:rsidR="00E4785C" w:rsidRPr="00BA28AD" w:rsidRDefault="00E4785C" w:rsidP="00BA28AD">
      <w:pPr>
        <w:pStyle w:val="af0"/>
        <w:rPr>
          <w:rFonts w:eastAsia="Calibri" w:cs="Times New Roman"/>
          <w:iCs/>
          <w:sz w:val="24"/>
          <w:szCs w:val="24"/>
        </w:rPr>
      </w:pPr>
    </w:p>
    <w:p w:rsidR="00E4785C" w:rsidRPr="00BA28AD" w:rsidRDefault="00E4785C" w:rsidP="00BA28AD">
      <w:pPr>
        <w:pStyle w:val="af0"/>
        <w:rPr>
          <w:rFonts w:eastAsia="Calibri" w:cs="Times New Roman"/>
          <w:iCs/>
          <w:sz w:val="24"/>
          <w:szCs w:val="24"/>
        </w:rPr>
      </w:pPr>
    </w:p>
    <w:p w:rsidR="00E4785C" w:rsidRPr="00BA28AD" w:rsidRDefault="00E4785C" w:rsidP="00BA28AD">
      <w:pPr>
        <w:pStyle w:val="af0"/>
        <w:rPr>
          <w:rFonts w:eastAsia="Calibri" w:cs="Times New Roman"/>
          <w:iCs/>
          <w:sz w:val="24"/>
          <w:szCs w:val="24"/>
        </w:rPr>
      </w:pPr>
    </w:p>
    <w:p w:rsidR="00E4785C" w:rsidRPr="00BA28AD" w:rsidRDefault="00E4785C" w:rsidP="00BA28AD">
      <w:pPr>
        <w:pStyle w:val="af0"/>
        <w:rPr>
          <w:rFonts w:eastAsia="Calibri" w:cs="Times New Roman"/>
          <w:iCs/>
          <w:sz w:val="24"/>
          <w:szCs w:val="24"/>
        </w:rPr>
      </w:pPr>
    </w:p>
    <w:p w:rsidR="00866C67" w:rsidRPr="00BA28AD" w:rsidRDefault="00866C67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866C67" w:rsidRDefault="00866C67" w:rsidP="00BA28AD">
      <w:pPr>
        <w:pStyle w:val="af0"/>
        <w:rPr>
          <w:rFonts w:eastAsia="Calibri" w:cs="Times New Roman"/>
          <w:iCs/>
          <w:sz w:val="24"/>
          <w:szCs w:val="24"/>
        </w:rPr>
      </w:pPr>
    </w:p>
    <w:p w:rsidR="00D5537D" w:rsidRDefault="00D5537D" w:rsidP="00BA28AD">
      <w:pPr>
        <w:pStyle w:val="af0"/>
        <w:rPr>
          <w:rFonts w:eastAsia="Calibri" w:cs="Times New Roman"/>
          <w:iCs/>
          <w:sz w:val="24"/>
          <w:szCs w:val="24"/>
        </w:rPr>
      </w:pPr>
    </w:p>
    <w:p w:rsidR="00D5537D" w:rsidRDefault="00D5537D" w:rsidP="00BA28AD">
      <w:pPr>
        <w:pStyle w:val="af0"/>
        <w:rPr>
          <w:rFonts w:eastAsia="Calibri" w:cs="Times New Roman"/>
          <w:iCs/>
          <w:sz w:val="24"/>
          <w:szCs w:val="24"/>
        </w:rPr>
      </w:pPr>
    </w:p>
    <w:p w:rsidR="00D5537D" w:rsidRDefault="00D5537D" w:rsidP="00BA28AD">
      <w:pPr>
        <w:pStyle w:val="af0"/>
        <w:rPr>
          <w:rFonts w:eastAsia="Calibri" w:cs="Times New Roman"/>
          <w:iCs/>
          <w:sz w:val="24"/>
          <w:szCs w:val="24"/>
        </w:rPr>
      </w:pPr>
    </w:p>
    <w:p w:rsidR="00D5537D" w:rsidRDefault="00D5537D" w:rsidP="00BA28AD">
      <w:pPr>
        <w:pStyle w:val="af0"/>
        <w:rPr>
          <w:rFonts w:eastAsia="Calibri" w:cs="Times New Roman"/>
          <w:iCs/>
          <w:sz w:val="24"/>
          <w:szCs w:val="24"/>
        </w:rPr>
      </w:pPr>
    </w:p>
    <w:p w:rsidR="00D5537D" w:rsidRDefault="00D5537D" w:rsidP="00BA28AD">
      <w:pPr>
        <w:pStyle w:val="af0"/>
        <w:rPr>
          <w:rFonts w:eastAsia="Calibri" w:cs="Times New Roman"/>
          <w:iCs/>
          <w:sz w:val="24"/>
          <w:szCs w:val="24"/>
        </w:rPr>
      </w:pPr>
    </w:p>
    <w:p w:rsidR="00D5537D" w:rsidRDefault="00D5537D" w:rsidP="00BA28AD">
      <w:pPr>
        <w:pStyle w:val="af0"/>
        <w:rPr>
          <w:rFonts w:eastAsia="Calibri" w:cs="Times New Roman"/>
          <w:iCs/>
          <w:sz w:val="24"/>
          <w:szCs w:val="24"/>
        </w:rPr>
      </w:pPr>
    </w:p>
    <w:p w:rsidR="00D5537D" w:rsidRDefault="00D5537D" w:rsidP="00BA28AD">
      <w:pPr>
        <w:pStyle w:val="af0"/>
        <w:rPr>
          <w:rFonts w:eastAsia="Calibri" w:cs="Times New Roman"/>
          <w:iCs/>
          <w:sz w:val="24"/>
          <w:szCs w:val="24"/>
        </w:rPr>
      </w:pPr>
    </w:p>
    <w:p w:rsidR="00D5537D" w:rsidRDefault="00D5537D" w:rsidP="00BA28AD">
      <w:pPr>
        <w:pStyle w:val="af0"/>
        <w:rPr>
          <w:rFonts w:eastAsia="Calibri" w:cs="Times New Roman"/>
          <w:iCs/>
          <w:sz w:val="24"/>
          <w:szCs w:val="24"/>
        </w:rPr>
      </w:pPr>
    </w:p>
    <w:p w:rsidR="00D5537D" w:rsidRDefault="00D5537D" w:rsidP="00BA28AD">
      <w:pPr>
        <w:pStyle w:val="af0"/>
        <w:rPr>
          <w:rFonts w:eastAsia="Calibri" w:cs="Times New Roman"/>
          <w:iCs/>
          <w:sz w:val="24"/>
          <w:szCs w:val="24"/>
        </w:rPr>
      </w:pPr>
    </w:p>
    <w:p w:rsidR="00D5537D" w:rsidRDefault="00D5537D" w:rsidP="00BA28AD">
      <w:pPr>
        <w:pStyle w:val="af0"/>
        <w:rPr>
          <w:rFonts w:eastAsia="Calibri" w:cs="Times New Roman"/>
          <w:iCs/>
          <w:sz w:val="24"/>
          <w:szCs w:val="24"/>
        </w:rPr>
      </w:pPr>
    </w:p>
    <w:p w:rsidR="00D5537D" w:rsidRDefault="00D5537D" w:rsidP="00BA28AD">
      <w:pPr>
        <w:pStyle w:val="af0"/>
        <w:rPr>
          <w:rFonts w:eastAsia="Calibri" w:cs="Times New Roman"/>
          <w:iCs/>
          <w:sz w:val="24"/>
          <w:szCs w:val="24"/>
        </w:rPr>
      </w:pPr>
    </w:p>
    <w:p w:rsidR="00D5537D" w:rsidRDefault="00D5537D" w:rsidP="00BA28AD">
      <w:pPr>
        <w:pStyle w:val="af0"/>
        <w:rPr>
          <w:rFonts w:eastAsia="Calibri" w:cs="Times New Roman"/>
          <w:iCs/>
          <w:sz w:val="24"/>
          <w:szCs w:val="24"/>
        </w:rPr>
      </w:pPr>
    </w:p>
    <w:p w:rsidR="00D5537D" w:rsidRDefault="00D5537D" w:rsidP="00BA28AD">
      <w:pPr>
        <w:pStyle w:val="af0"/>
        <w:rPr>
          <w:rFonts w:eastAsia="Calibri" w:cs="Times New Roman"/>
          <w:iCs/>
          <w:sz w:val="24"/>
          <w:szCs w:val="24"/>
        </w:rPr>
      </w:pPr>
    </w:p>
    <w:p w:rsidR="00D5537D" w:rsidRPr="00BA28AD" w:rsidRDefault="00D5537D" w:rsidP="00BA28AD">
      <w:pPr>
        <w:pStyle w:val="af0"/>
        <w:rPr>
          <w:rFonts w:eastAsia="Calibri" w:cs="Times New Roman"/>
          <w:iCs/>
          <w:sz w:val="24"/>
          <w:szCs w:val="24"/>
        </w:rPr>
      </w:pPr>
    </w:p>
    <w:p w:rsidR="00866C67" w:rsidRPr="00BA28AD" w:rsidRDefault="009C0BC8" w:rsidP="00D5537D">
      <w:pPr>
        <w:pStyle w:val="af0"/>
        <w:jc w:val="right"/>
        <w:rPr>
          <w:rFonts w:eastAsia="Calibri" w:cs="Times New Roman"/>
          <w:b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lastRenderedPageBreak/>
        <w:t xml:space="preserve">Приложение </w:t>
      </w:r>
      <w:r w:rsidR="00503E9D" w:rsidRPr="00BA28AD">
        <w:rPr>
          <w:rFonts w:eastAsia="Calibri" w:cs="Times New Roman"/>
          <w:b/>
          <w:sz w:val="24"/>
          <w:szCs w:val="24"/>
        </w:rPr>
        <w:t>5</w:t>
      </w:r>
      <w:r w:rsidR="00866C67" w:rsidRPr="00BA28AD">
        <w:rPr>
          <w:rFonts w:eastAsia="Calibri" w:cs="Times New Roman"/>
          <w:b/>
          <w:sz w:val="24"/>
          <w:szCs w:val="24"/>
        </w:rPr>
        <w:t>.</w:t>
      </w:r>
    </w:p>
    <w:p w:rsidR="00866C67" w:rsidRPr="00BA28AD" w:rsidRDefault="00866C67" w:rsidP="00BA28AD">
      <w:pPr>
        <w:pStyle w:val="af0"/>
        <w:rPr>
          <w:rFonts w:eastAsia="Calibri" w:cs="Times New Roman"/>
          <w:b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t>«Пословицы»</w:t>
      </w:r>
    </w:p>
    <w:p w:rsidR="00866C67" w:rsidRPr="00BA28AD" w:rsidRDefault="00257738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Расшифровать пословицы</w:t>
      </w:r>
      <w:r w:rsidR="00866C67" w:rsidRPr="00BA28AD">
        <w:rPr>
          <w:rFonts w:eastAsia="Calibri" w:cs="Times New Roman"/>
          <w:sz w:val="24"/>
          <w:szCs w:val="24"/>
        </w:rPr>
        <w:t xml:space="preserve">. Каждая цифра соответствует порядковому номеру буквы в русском алфавите. (Алфавит прилагается).  </w:t>
      </w:r>
    </w:p>
    <w:p w:rsidR="00866C67" w:rsidRPr="00BA28AD" w:rsidRDefault="00866C67" w:rsidP="00BA28AD">
      <w:pPr>
        <w:pStyle w:val="af0"/>
        <w:rPr>
          <w:rFonts w:eastAsia="Calibri" w:cs="Times New Roman"/>
          <w:b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t>№1.</w:t>
      </w:r>
    </w:p>
    <w:p w:rsidR="00866C67" w:rsidRPr="00BA28AD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 xml:space="preserve"> 12, 16, 17, 6, 11, 12, 1 18, 21, 2, 13, 30 2, 6, 18, 6, 8, 7, 20</w:t>
      </w:r>
    </w:p>
    <w:p w:rsidR="00866C67" w:rsidRPr="00BA28AD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t>№2.</w:t>
      </w:r>
      <w:r w:rsidRPr="00BA28AD">
        <w:rPr>
          <w:rFonts w:eastAsia="Calibri" w:cs="Times New Roman"/>
          <w:sz w:val="24"/>
          <w:szCs w:val="24"/>
        </w:rPr>
        <w:t xml:space="preserve"> 2,32,5,8.6.20.19,16,19.20.1.3.13.33.6.20.19.33.13.10.26.30.5.13.33.20.16.4.16,25.20,16.2.29.6.4.16.19.16.12.18.1.27.1.20.30</w:t>
      </w:r>
    </w:p>
    <w:p w:rsidR="003F4EFC" w:rsidRPr="00BA28AD" w:rsidRDefault="00866C67" w:rsidP="00BA28AD">
      <w:pPr>
        <w:pStyle w:val="af0"/>
        <w:rPr>
          <w:rFonts w:eastAsia="Calibri" w:cs="Times New Roman"/>
          <w:b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t>№3</w:t>
      </w:r>
    </w:p>
    <w:p w:rsidR="003F4EFC" w:rsidRPr="00BA28AD" w:rsidRDefault="003F4EFC" w:rsidP="00BA28AD">
      <w:pPr>
        <w:pStyle w:val="af0"/>
        <w:rPr>
          <w:rFonts w:cs="Times New Roman"/>
          <w:sz w:val="24"/>
          <w:szCs w:val="24"/>
        </w:rPr>
      </w:pPr>
      <w:r w:rsidRPr="00BA28AD">
        <w:rPr>
          <w:rFonts w:cs="Times New Roman"/>
          <w:sz w:val="24"/>
          <w:szCs w:val="24"/>
        </w:rPr>
        <w:t>2,13,10,8,15.33,12.16.17.6.6.25.12.1.5.16.18.16.8.6.5.1.13,30,15,6,4,16,18,21,2,13,33</w:t>
      </w:r>
    </w:p>
    <w:p w:rsidR="00866C67" w:rsidRPr="00BA28AD" w:rsidRDefault="00866C67" w:rsidP="00BA28AD">
      <w:pPr>
        <w:pStyle w:val="af0"/>
        <w:rPr>
          <w:rFonts w:eastAsia="Calibri" w:cs="Times New Roman"/>
          <w:b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t>№4</w:t>
      </w:r>
    </w:p>
    <w:p w:rsidR="00866C67" w:rsidRPr="00BA28AD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17,18.1,3.10.20,6,13,30,19.20.3.1.6.15.6.18.6.26.1.6.20.17.18.16.2.13.6.14.16.15.16.22.10.15.1.15.19.10.18.21.6.20.10.23</w:t>
      </w:r>
    </w:p>
    <w:p w:rsidR="00866C67" w:rsidRPr="00BA28AD" w:rsidRDefault="00866C67" w:rsidP="00BA28AD">
      <w:pPr>
        <w:pStyle w:val="af0"/>
        <w:rPr>
          <w:rFonts w:eastAsia="Calibri" w:cs="Times New Roman"/>
          <w:b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t>№5</w:t>
      </w:r>
    </w:p>
    <w:p w:rsidR="00E4785C" w:rsidRPr="00BA28AD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18,1.19.23.16.5.29.19.20.18.6.14.33.20.19.33.19.18.3.15.33.20.30.19.33.19.5.16.23.16.5.1.14.10</w:t>
      </w:r>
    </w:p>
    <w:p w:rsidR="00866C67" w:rsidRPr="00BA28AD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t>Ответы:</w:t>
      </w:r>
    </w:p>
    <w:p w:rsidR="006D3403" w:rsidRPr="00BA28AD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 xml:space="preserve">№1. Копейка рубль бережёт. </w:t>
      </w:r>
    </w:p>
    <w:p w:rsidR="006D3403" w:rsidRPr="00BA28AD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№2.</w:t>
      </w:r>
      <w:r w:rsidR="006D3403" w:rsidRPr="00BA28AD">
        <w:rPr>
          <w:rFonts w:eastAsia="Calibri" w:cs="Times New Roman"/>
          <w:sz w:val="24"/>
          <w:szCs w:val="24"/>
        </w:rPr>
        <w:t xml:space="preserve"> </w:t>
      </w:r>
      <w:r w:rsidRPr="00BA28AD">
        <w:rPr>
          <w:rFonts w:eastAsia="Calibri" w:cs="Times New Roman"/>
          <w:sz w:val="24"/>
          <w:szCs w:val="24"/>
        </w:rPr>
        <w:t>Бюджет составляется лишь для того, чтобы его сокращать.</w:t>
      </w:r>
    </w:p>
    <w:p w:rsidR="003F4EFC" w:rsidRPr="00BA28AD" w:rsidRDefault="00866C67" w:rsidP="00BA28AD">
      <w:pPr>
        <w:pStyle w:val="af0"/>
        <w:rPr>
          <w:rFonts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№3.</w:t>
      </w:r>
      <w:r w:rsidR="006D3403" w:rsidRPr="00BA28AD">
        <w:rPr>
          <w:rFonts w:eastAsia="Calibri" w:cs="Times New Roman"/>
          <w:sz w:val="24"/>
          <w:szCs w:val="24"/>
        </w:rPr>
        <w:t xml:space="preserve"> </w:t>
      </w:r>
      <w:r w:rsidR="003F4EFC" w:rsidRPr="00BA28AD">
        <w:rPr>
          <w:rFonts w:cs="Times New Roman"/>
          <w:sz w:val="24"/>
          <w:szCs w:val="24"/>
        </w:rPr>
        <w:t>Ближняя копеечка дороже дальнего рубля.</w:t>
      </w:r>
    </w:p>
    <w:p w:rsidR="006D3403" w:rsidRPr="00BA28AD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 xml:space="preserve"> №4.</w:t>
      </w:r>
      <w:r w:rsidR="006D3403" w:rsidRPr="00BA28AD">
        <w:rPr>
          <w:rFonts w:eastAsia="Calibri" w:cs="Times New Roman"/>
          <w:sz w:val="24"/>
          <w:szCs w:val="24"/>
        </w:rPr>
        <w:t xml:space="preserve"> </w:t>
      </w:r>
      <w:r w:rsidRPr="00BA28AD">
        <w:rPr>
          <w:rFonts w:eastAsia="Calibri" w:cs="Times New Roman"/>
          <w:sz w:val="24"/>
          <w:szCs w:val="24"/>
        </w:rPr>
        <w:t xml:space="preserve">Правительство не решает проблем, оно финансирует их. </w:t>
      </w:r>
    </w:p>
    <w:p w:rsidR="00866C67" w:rsidRPr="00BA28AD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 xml:space="preserve">№5. Расходы стремятся сравняться с доходами. </w:t>
      </w:r>
    </w:p>
    <w:p w:rsidR="00866C67" w:rsidRPr="00BA28AD" w:rsidRDefault="009C0BC8" w:rsidP="00D5537D">
      <w:pPr>
        <w:pStyle w:val="af0"/>
        <w:jc w:val="right"/>
        <w:rPr>
          <w:rFonts w:eastAsia="Calibri" w:cs="Times New Roman"/>
          <w:b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t xml:space="preserve">Приложение </w:t>
      </w:r>
      <w:r w:rsidR="00503E9D" w:rsidRPr="00BA28AD">
        <w:rPr>
          <w:rFonts w:eastAsia="Calibri" w:cs="Times New Roman"/>
          <w:b/>
          <w:sz w:val="24"/>
          <w:szCs w:val="24"/>
        </w:rPr>
        <w:t>6</w:t>
      </w:r>
      <w:r w:rsidR="00866C67" w:rsidRPr="00BA28AD">
        <w:rPr>
          <w:rFonts w:eastAsia="Calibri" w:cs="Times New Roman"/>
          <w:b/>
          <w:sz w:val="24"/>
          <w:szCs w:val="24"/>
        </w:rPr>
        <w:t>.</w:t>
      </w:r>
    </w:p>
    <w:p w:rsidR="00866C67" w:rsidRPr="00BA28AD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t>«Коллекционер»</w:t>
      </w:r>
      <w:r w:rsidRPr="00BA28AD">
        <w:rPr>
          <w:rFonts w:eastAsia="Calibri" w:cs="Times New Roman"/>
          <w:sz w:val="24"/>
          <w:szCs w:val="24"/>
        </w:rPr>
        <w:t xml:space="preserve"> </w:t>
      </w:r>
    </w:p>
    <w:p w:rsidR="00866C67" w:rsidRPr="00BA28AD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Даны 5 понятий из Бюджетного кодекса РФ, составьте определения. На составление каждого определения отводится 2 минуты. За каждый правильный ответ – 1 балл.</w:t>
      </w:r>
    </w:p>
    <w:p w:rsidR="00866C67" w:rsidRPr="00BA28AD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№1. Бюджет – это… предназначенных, обеспечения, форма, для, расходования, задач, финансового, образования, и, государства, функций, и, и, местного, денежных, самоуправления, средств.</w:t>
      </w:r>
    </w:p>
    <w:p w:rsidR="00866C67" w:rsidRPr="00BA28AD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№2. Доходы бюджета – … за исключением, бюджет, в, средств, источниками, дефицита, поступающие, средства, бюджета, являющихся, финансирования, денежные.</w:t>
      </w:r>
    </w:p>
    <w:p w:rsidR="00866C67" w:rsidRPr="00BA28AD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№3. Расходы бюджета – это… Бюджета, средства, из, являющихся, за, средств, финансирования, источниками, выплачиваемые, исключением, бюджета, дефицита, денежные.</w:t>
      </w:r>
    </w:p>
    <w:p w:rsidR="00866C67" w:rsidRPr="00BA28AD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№4. Бюджетные ассигнования – … Объемы, предусмотренных, году, исполнения, для, соответствующем, предельные, обязательств, средств, в, бюджетных, денежных, финансовом.</w:t>
      </w:r>
    </w:p>
    <w:p w:rsidR="00E4785C" w:rsidRPr="00BA28AD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№5. Дотации – … Безвозмездной, направлений, межбюджетные, безвозвратной, установления, использования, трансферты, на, предоставляемые, без, их, основе, и.</w:t>
      </w:r>
    </w:p>
    <w:p w:rsidR="00866C67" w:rsidRPr="00BA28AD" w:rsidRDefault="00866C67" w:rsidP="00BA28AD">
      <w:pPr>
        <w:pStyle w:val="af0"/>
        <w:rPr>
          <w:rFonts w:eastAsia="Calibri" w:cs="Times New Roman"/>
          <w:b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t>Ответы</w:t>
      </w:r>
    </w:p>
    <w:p w:rsidR="00D5537D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 xml:space="preserve">№1. Бюджет –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самоуправления. №2. Доходы бюджета – поступающие в бюджет денежные средства, за исключением средств, являющихся источниками финансирования дефицита бюджета. </w:t>
      </w:r>
    </w:p>
    <w:p w:rsidR="00D5537D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 xml:space="preserve">№3. Расходы бюджета – выплачиваемые из бюджета денежные средства, за исключением средств, являющихся источниками финансирования дефицита бюджета. </w:t>
      </w:r>
    </w:p>
    <w:p w:rsidR="00D5537D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№4. Бюджетные ассигнования – предельные объемы денежных средств, предусмотренных в соответствующем финансовом году для исполнения бюджетных обязательств.</w:t>
      </w:r>
    </w:p>
    <w:p w:rsidR="00270C23" w:rsidRPr="00BA28AD" w:rsidRDefault="00866C6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 xml:space="preserve"> №5. Дотации – межбюджетные трансферты, предоставляемые на безвозмездной и безвозвратной основе без установления направлений их использования.</w:t>
      </w:r>
    </w:p>
    <w:p w:rsidR="00577962" w:rsidRDefault="00577962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D5537D" w:rsidRPr="00BA28AD" w:rsidRDefault="00D5537D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3137B7" w:rsidRPr="00BA28AD" w:rsidRDefault="009C0BC8" w:rsidP="00D5537D">
      <w:pPr>
        <w:pStyle w:val="af0"/>
        <w:jc w:val="right"/>
        <w:rPr>
          <w:rFonts w:eastAsia="Calibri" w:cs="Times New Roman"/>
          <w:b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lastRenderedPageBreak/>
        <w:t xml:space="preserve">Приложение </w:t>
      </w:r>
      <w:r w:rsidR="00503E9D" w:rsidRPr="00BA28AD">
        <w:rPr>
          <w:rFonts w:eastAsia="Calibri" w:cs="Times New Roman"/>
          <w:b/>
          <w:sz w:val="24"/>
          <w:szCs w:val="24"/>
        </w:rPr>
        <w:t>7</w:t>
      </w:r>
      <w:r w:rsidR="003137B7" w:rsidRPr="00BA28AD">
        <w:rPr>
          <w:rFonts w:eastAsia="Calibri" w:cs="Times New Roman"/>
          <w:b/>
          <w:sz w:val="24"/>
          <w:szCs w:val="24"/>
        </w:rPr>
        <w:t>.</w:t>
      </w:r>
    </w:p>
    <w:p w:rsidR="003137B7" w:rsidRPr="00BA28AD" w:rsidRDefault="003137B7" w:rsidP="00BA28AD">
      <w:pPr>
        <w:pStyle w:val="af0"/>
        <w:rPr>
          <w:rFonts w:eastAsia="Calibri" w:cs="Times New Roman"/>
          <w:b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t>«Вопрос-ответ»</w:t>
      </w:r>
    </w:p>
    <w:p w:rsidR="003137B7" w:rsidRPr="00BA28AD" w:rsidRDefault="003137B7" w:rsidP="00BA28AD">
      <w:pPr>
        <w:pStyle w:val="af0"/>
        <w:rPr>
          <w:rFonts w:eastAsia="Calibri" w:cs="Times New Roman"/>
          <w:b/>
          <w:sz w:val="24"/>
          <w:szCs w:val="24"/>
        </w:rPr>
      </w:pPr>
      <w:r w:rsidRPr="00BA28AD">
        <w:rPr>
          <w:rFonts w:cs="Times New Roman"/>
          <w:sz w:val="24"/>
          <w:szCs w:val="24"/>
          <w:shd w:val="clear" w:color="auto" w:fill="FFFFFF"/>
        </w:rPr>
        <w:t>Команда, прочитав вопрос, должна без раздумий выбрать правильный ответ из предложенных вариантов и озвучить номер правильного варианта.</w:t>
      </w:r>
    </w:p>
    <w:p w:rsidR="003137B7" w:rsidRPr="00BA28AD" w:rsidRDefault="003137B7" w:rsidP="00BA28AD">
      <w:pPr>
        <w:pStyle w:val="af0"/>
        <w:rPr>
          <w:rFonts w:eastAsia="Calibri" w:cs="Times New Roman"/>
          <w:iCs/>
          <w:sz w:val="24"/>
          <w:szCs w:val="24"/>
        </w:rPr>
      </w:pP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b/>
          <w:bCs/>
          <w:sz w:val="24"/>
          <w:szCs w:val="24"/>
        </w:rPr>
        <w:t>Доход в государственный бюджет приносит (-</w:t>
      </w:r>
      <w:proofErr w:type="spellStart"/>
      <w:r w:rsidRPr="00BA28AD">
        <w:rPr>
          <w:rFonts w:eastAsia="Calibri" w:cs="Times New Roman"/>
          <w:b/>
          <w:bCs/>
          <w:sz w:val="24"/>
          <w:szCs w:val="24"/>
        </w:rPr>
        <w:t>ят</w:t>
      </w:r>
      <w:proofErr w:type="spellEnd"/>
      <w:r w:rsidRPr="00BA28AD">
        <w:rPr>
          <w:rFonts w:eastAsia="Calibri" w:cs="Times New Roman"/>
          <w:b/>
          <w:bCs/>
          <w:sz w:val="24"/>
          <w:szCs w:val="24"/>
        </w:rPr>
        <w:t>)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 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1) обслуживание государственного долга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2) дотации предприятиям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3) льготы общественным фондам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4) таможенные пошлины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b/>
          <w:bCs/>
          <w:sz w:val="24"/>
          <w:szCs w:val="24"/>
        </w:rPr>
        <w:t>2. К прямым налогам относится:</w:t>
      </w:r>
      <w:r w:rsidRPr="00BA28AD">
        <w:rPr>
          <w:rFonts w:eastAsia="Calibri" w:cs="Times New Roman"/>
          <w:sz w:val="24"/>
          <w:szCs w:val="24"/>
        </w:rPr>
        <w:t xml:space="preserve"> 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1) акциз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2) таможенная пошлина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3) налог на имущество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4) налог с продаж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b/>
          <w:bCs/>
          <w:sz w:val="24"/>
          <w:szCs w:val="24"/>
        </w:rPr>
        <w:t>3. К расходной части государственного бюджета относится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 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1) обслуживание государственного долга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2) государственная пошлина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3) акцизный сбор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4) подоходный налог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b/>
          <w:bCs/>
          <w:sz w:val="24"/>
          <w:szCs w:val="24"/>
        </w:rPr>
        <w:t>4. Преодолеть дефицит государственного бюджета может помочь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 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1) снижение налога на прибыль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2) увеличение размеров государственной пошлины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3) расширение финансирования образования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4) повышение зарплаты медицинским работникам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b/>
          <w:bCs/>
          <w:sz w:val="24"/>
          <w:szCs w:val="24"/>
        </w:rPr>
        <w:t>Вид косвенного налога, взимаемый с покупателя при приобретении им некоторых видов товаров и устанавливаемый обычно в процентах к этой цене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 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1) налог на доходы физических лиц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2) таможенный сбор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3) акциз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4) дивиденд</w:t>
      </w:r>
    </w:p>
    <w:p w:rsidR="003137B7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</w:p>
    <w:p w:rsidR="001C261A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t>Ответы:</w:t>
      </w:r>
      <w:r w:rsidRPr="00BA28AD">
        <w:rPr>
          <w:rFonts w:eastAsia="Calibri" w:cs="Times New Roman"/>
          <w:sz w:val="24"/>
          <w:szCs w:val="24"/>
        </w:rPr>
        <w:t xml:space="preserve"> </w:t>
      </w:r>
      <w:proofErr w:type="gramStart"/>
      <w:r w:rsidRPr="00BA28AD">
        <w:rPr>
          <w:rFonts w:eastAsia="Calibri" w:cs="Times New Roman"/>
          <w:sz w:val="24"/>
          <w:szCs w:val="24"/>
        </w:rPr>
        <w:t>1.таможенные</w:t>
      </w:r>
      <w:proofErr w:type="gramEnd"/>
      <w:r w:rsidRPr="00BA28AD">
        <w:rPr>
          <w:rFonts w:eastAsia="Calibri" w:cs="Times New Roman"/>
          <w:sz w:val="24"/>
          <w:szCs w:val="24"/>
        </w:rPr>
        <w:t xml:space="preserve"> пошлины, </w:t>
      </w:r>
    </w:p>
    <w:p w:rsidR="001C261A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 xml:space="preserve">2. налог на имущество, </w:t>
      </w:r>
    </w:p>
    <w:p w:rsidR="001C261A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 xml:space="preserve">3. обслуживание государственного долга, </w:t>
      </w:r>
    </w:p>
    <w:p w:rsidR="001C261A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4. увеличение размеров государственной пошлины,</w:t>
      </w:r>
    </w:p>
    <w:p w:rsidR="001622A3" w:rsidRPr="00BA28AD" w:rsidRDefault="003137B7" w:rsidP="00BA28AD">
      <w:pPr>
        <w:pStyle w:val="af0"/>
        <w:rPr>
          <w:rFonts w:eastAsia="Calibri" w:cs="Times New Roman"/>
          <w:sz w:val="24"/>
          <w:szCs w:val="24"/>
        </w:rPr>
      </w:pPr>
      <w:r w:rsidRPr="00BA28AD">
        <w:rPr>
          <w:rFonts w:eastAsia="Calibri" w:cs="Times New Roman"/>
          <w:sz w:val="24"/>
          <w:szCs w:val="24"/>
        </w:rPr>
        <w:t>5. акциз</w:t>
      </w:r>
    </w:p>
    <w:p w:rsidR="00D809F2" w:rsidRPr="00BA28AD" w:rsidRDefault="00D809F2" w:rsidP="00BA28AD">
      <w:pPr>
        <w:pStyle w:val="af0"/>
        <w:rPr>
          <w:rFonts w:cs="Times New Roman"/>
          <w:sz w:val="24"/>
          <w:szCs w:val="24"/>
        </w:rPr>
      </w:pPr>
    </w:p>
    <w:p w:rsidR="00257738" w:rsidRPr="00BA28AD" w:rsidRDefault="00257738" w:rsidP="00BA28AD">
      <w:pPr>
        <w:pStyle w:val="af0"/>
        <w:rPr>
          <w:rFonts w:cs="Times New Roman"/>
          <w:sz w:val="24"/>
          <w:szCs w:val="24"/>
        </w:rPr>
      </w:pPr>
    </w:p>
    <w:p w:rsidR="00577962" w:rsidRPr="00BA28AD" w:rsidRDefault="00577962" w:rsidP="00BA28AD">
      <w:pPr>
        <w:pStyle w:val="af0"/>
        <w:rPr>
          <w:rFonts w:cs="Times New Roman"/>
          <w:sz w:val="24"/>
          <w:szCs w:val="24"/>
        </w:rPr>
      </w:pPr>
    </w:p>
    <w:p w:rsidR="00D5537D" w:rsidRDefault="009C0BC8" w:rsidP="00BA28AD">
      <w:pPr>
        <w:pStyle w:val="af0"/>
        <w:rPr>
          <w:rFonts w:eastAsia="Calibri" w:cs="Times New Roman"/>
          <w:b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t xml:space="preserve">                                                                                                 </w:t>
      </w:r>
    </w:p>
    <w:p w:rsidR="00D5537D" w:rsidRDefault="00D5537D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D5537D" w:rsidRDefault="00D5537D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D5537D" w:rsidRDefault="00D5537D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D5537D" w:rsidRDefault="00D5537D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D5537D" w:rsidRDefault="00D5537D" w:rsidP="00BA28AD">
      <w:pPr>
        <w:pStyle w:val="af0"/>
        <w:rPr>
          <w:rFonts w:eastAsia="Calibri" w:cs="Times New Roman"/>
          <w:b/>
          <w:sz w:val="24"/>
          <w:szCs w:val="24"/>
        </w:rPr>
      </w:pPr>
    </w:p>
    <w:p w:rsidR="00000E41" w:rsidRPr="00BA28AD" w:rsidRDefault="009C0BC8" w:rsidP="00D5537D">
      <w:pPr>
        <w:pStyle w:val="af0"/>
        <w:jc w:val="right"/>
        <w:rPr>
          <w:rFonts w:eastAsia="Calibri" w:cs="Times New Roman"/>
          <w:b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lastRenderedPageBreak/>
        <w:t xml:space="preserve"> </w:t>
      </w:r>
      <w:r w:rsidR="00000E41" w:rsidRPr="00BA28AD">
        <w:rPr>
          <w:rFonts w:eastAsia="Calibri" w:cs="Times New Roman"/>
          <w:b/>
          <w:sz w:val="24"/>
          <w:szCs w:val="24"/>
        </w:rPr>
        <w:t xml:space="preserve">Приложение </w:t>
      </w:r>
      <w:r w:rsidR="00503E9D" w:rsidRPr="00BA28AD">
        <w:rPr>
          <w:rFonts w:eastAsia="Calibri" w:cs="Times New Roman"/>
          <w:b/>
          <w:sz w:val="24"/>
          <w:szCs w:val="24"/>
        </w:rPr>
        <w:t>8</w:t>
      </w:r>
      <w:r w:rsidRPr="00BA28AD">
        <w:rPr>
          <w:rFonts w:eastAsia="Calibri" w:cs="Times New Roman"/>
          <w:b/>
          <w:sz w:val="24"/>
          <w:szCs w:val="24"/>
        </w:rPr>
        <w:t>.</w:t>
      </w:r>
    </w:p>
    <w:p w:rsidR="00000E41" w:rsidRPr="00BA28AD" w:rsidRDefault="00000E41" w:rsidP="00BA28AD">
      <w:pPr>
        <w:pStyle w:val="af0"/>
        <w:rPr>
          <w:rFonts w:eastAsia="Calibri" w:cs="Times New Roman"/>
          <w:b/>
          <w:sz w:val="24"/>
          <w:szCs w:val="24"/>
        </w:rPr>
      </w:pPr>
      <w:r w:rsidRPr="00BA28AD">
        <w:rPr>
          <w:rFonts w:eastAsia="Calibri" w:cs="Times New Roman"/>
          <w:b/>
          <w:sz w:val="24"/>
          <w:szCs w:val="24"/>
        </w:rPr>
        <w:t xml:space="preserve"> Образец маршрутного листа</w:t>
      </w:r>
    </w:p>
    <w:tbl>
      <w:tblPr>
        <w:tblStyle w:val="2"/>
        <w:tblW w:w="10773" w:type="dxa"/>
        <w:tblInd w:w="-1139" w:type="dxa"/>
        <w:tblLook w:val="04A0" w:firstRow="1" w:lastRow="0" w:firstColumn="1" w:lastColumn="0" w:noHBand="0" w:noVBand="1"/>
      </w:tblPr>
      <w:tblGrid>
        <w:gridCol w:w="3094"/>
        <w:gridCol w:w="952"/>
        <w:gridCol w:w="966"/>
        <w:gridCol w:w="1101"/>
        <w:gridCol w:w="1373"/>
        <w:gridCol w:w="1101"/>
        <w:gridCol w:w="1101"/>
        <w:gridCol w:w="1085"/>
      </w:tblGrid>
      <w:tr w:rsidR="00000E41" w:rsidRPr="00BA28AD" w:rsidTr="00D5537D">
        <w:tc>
          <w:tcPr>
            <w:tcW w:w="10773" w:type="dxa"/>
            <w:gridSpan w:val="8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b/>
                <w:sz w:val="24"/>
                <w:szCs w:val="24"/>
              </w:rPr>
            </w:pPr>
            <w:r w:rsidRPr="00BA28AD">
              <w:rPr>
                <w:rFonts w:eastAsia="Calibri" w:cs="Times New Roman"/>
                <w:b/>
                <w:sz w:val="24"/>
                <w:szCs w:val="24"/>
              </w:rPr>
              <w:t xml:space="preserve">Квест </w:t>
            </w:r>
            <w:r w:rsidR="006F2488" w:rsidRPr="00BA28AD">
              <w:rPr>
                <w:rFonts w:eastAsia="Calibri" w:cs="Times New Roman"/>
                <w:b/>
                <w:sz w:val="24"/>
                <w:szCs w:val="24"/>
              </w:rPr>
              <w:t>«</w:t>
            </w:r>
            <w:proofErr w:type="spellStart"/>
            <w:r w:rsidR="00503E9D" w:rsidRPr="00BA28AD">
              <w:rPr>
                <w:rFonts w:eastAsia="Calibri" w:cs="Times New Roman"/>
                <w:b/>
                <w:sz w:val="24"/>
                <w:szCs w:val="24"/>
              </w:rPr>
              <w:t>Фин</w:t>
            </w:r>
            <w:proofErr w:type="spellEnd"/>
            <w:r w:rsidR="00503E9D" w:rsidRPr="00BA28AD">
              <w:rPr>
                <w:rFonts w:eastAsia="Calibri" w:cs="Times New Roman"/>
                <w:b/>
                <w:sz w:val="24"/>
                <w:szCs w:val="24"/>
              </w:rPr>
              <w:t>-Знаток</w:t>
            </w:r>
            <w:r w:rsidR="006F2488" w:rsidRPr="00BA28AD">
              <w:rPr>
                <w:rFonts w:eastAsia="Calibri" w:cs="Times New Roman"/>
                <w:b/>
                <w:sz w:val="24"/>
                <w:szCs w:val="24"/>
              </w:rPr>
              <w:t>»</w:t>
            </w:r>
          </w:p>
        </w:tc>
      </w:tr>
      <w:tr w:rsidR="00000E41" w:rsidRPr="00BA28AD" w:rsidTr="00D5537D">
        <w:tc>
          <w:tcPr>
            <w:tcW w:w="10773" w:type="dxa"/>
            <w:gridSpan w:val="8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b/>
                <w:sz w:val="24"/>
                <w:szCs w:val="24"/>
              </w:rPr>
            </w:pPr>
            <w:r w:rsidRPr="00BA28AD">
              <w:rPr>
                <w:rFonts w:eastAsia="Calibri" w:cs="Times New Roman"/>
                <w:b/>
                <w:sz w:val="24"/>
                <w:szCs w:val="24"/>
              </w:rPr>
              <w:t>Название команды _______________________</w:t>
            </w:r>
          </w:p>
        </w:tc>
      </w:tr>
      <w:tr w:rsidR="00000E41" w:rsidRPr="00BA28AD" w:rsidTr="00D5537D">
        <w:tc>
          <w:tcPr>
            <w:tcW w:w="3094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b/>
                <w:sz w:val="24"/>
                <w:szCs w:val="24"/>
              </w:rPr>
            </w:pPr>
            <w:r w:rsidRPr="00BA28AD">
              <w:rPr>
                <w:rFonts w:eastAsia="Calibri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679" w:type="dxa"/>
            <w:gridSpan w:val="7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000E41" w:rsidRPr="00BA28AD" w:rsidTr="00D5537D">
        <w:tc>
          <w:tcPr>
            <w:tcW w:w="3094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  <w:r w:rsidRPr="00BA28AD">
              <w:rPr>
                <w:rFonts w:eastAsia="Calibri" w:cs="Times New Roman"/>
                <w:sz w:val="24"/>
                <w:szCs w:val="24"/>
              </w:rPr>
              <w:t>Станция</w:t>
            </w:r>
          </w:p>
        </w:tc>
        <w:tc>
          <w:tcPr>
            <w:tcW w:w="952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  <w:r w:rsidRPr="00BA28AD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966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  <w:r w:rsidRPr="00BA28AD"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101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  <w:r w:rsidRPr="00BA28AD">
              <w:rPr>
                <w:rFonts w:eastAsia="Calibri" w:cs="Times New Roman"/>
                <w:sz w:val="24"/>
                <w:szCs w:val="24"/>
              </w:rPr>
              <w:t>3</w:t>
            </w:r>
          </w:p>
        </w:tc>
        <w:tc>
          <w:tcPr>
            <w:tcW w:w="1373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  <w:r w:rsidRPr="00BA28AD">
              <w:rPr>
                <w:rFonts w:eastAsia="Calibri" w:cs="Times New Roman"/>
                <w:sz w:val="24"/>
                <w:szCs w:val="24"/>
              </w:rPr>
              <w:t>4</w:t>
            </w:r>
          </w:p>
        </w:tc>
        <w:tc>
          <w:tcPr>
            <w:tcW w:w="1101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  <w:r w:rsidRPr="00BA28AD">
              <w:rPr>
                <w:rFonts w:eastAsia="Calibri" w:cs="Times New Roman"/>
                <w:sz w:val="24"/>
                <w:szCs w:val="24"/>
              </w:rPr>
              <w:t>5</w:t>
            </w:r>
          </w:p>
        </w:tc>
        <w:tc>
          <w:tcPr>
            <w:tcW w:w="1101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  <w:r w:rsidRPr="00BA28AD">
              <w:rPr>
                <w:rFonts w:eastAsia="Calibri" w:cs="Times New Roman"/>
                <w:sz w:val="24"/>
                <w:szCs w:val="24"/>
              </w:rPr>
              <w:t>6</w:t>
            </w:r>
          </w:p>
        </w:tc>
        <w:tc>
          <w:tcPr>
            <w:tcW w:w="1085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  <w:r w:rsidRPr="00BA28AD">
              <w:rPr>
                <w:rFonts w:eastAsia="Calibri" w:cs="Times New Roman"/>
                <w:sz w:val="24"/>
                <w:szCs w:val="24"/>
              </w:rPr>
              <w:t>7</w:t>
            </w:r>
          </w:p>
        </w:tc>
      </w:tr>
      <w:tr w:rsidR="00000E41" w:rsidRPr="00BA28AD" w:rsidTr="00D5537D">
        <w:tc>
          <w:tcPr>
            <w:tcW w:w="3094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  <w:r w:rsidRPr="00BA28AD">
              <w:rPr>
                <w:rFonts w:eastAsia="Calibri" w:cs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952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966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101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373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101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101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000E41" w:rsidRPr="00BA28AD" w:rsidTr="00D5537D">
        <w:tc>
          <w:tcPr>
            <w:tcW w:w="3094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b/>
                <w:sz w:val="24"/>
                <w:szCs w:val="24"/>
              </w:rPr>
            </w:pPr>
            <w:r w:rsidRPr="00BA28AD">
              <w:rPr>
                <w:rFonts w:eastAsia="Calibri" w:cs="Times New Roman"/>
                <w:b/>
                <w:sz w:val="24"/>
                <w:szCs w:val="24"/>
              </w:rPr>
              <w:t>Итого баллов</w:t>
            </w:r>
          </w:p>
        </w:tc>
        <w:tc>
          <w:tcPr>
            <w:tcW w:w="7679" w:type="dxa"/>
            <w:gridSpan w:val="7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000E41" w:rsidRPr="00BA28AD" w:rsidTr="00D5537D">
        <w:tc>
          <w:tcPr>
            <w:tcW w:w="3094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b/>
                <w:sz w:val="24"/>
                <w:szCs w:val="24"/>
              </w:rPr>
            </w:pPr>
            <w:r w:rsidRPr="00BA28AD">
              <w:rPr>
                <w:rFonts w:eastAsia="Calibri" w:cs="Times New Roman"/>
                <w:b/>
                <w:sz w:val="24"/>
                <w:szCs w:val="24"/>
              </w:rPr>
              <w:t>Маршрут</w:t>
            </w:r>
          </w:p>
        </w:tc>
        <w:tc>
          <w:tcPr>
            <w:tcW w:w="7679" w:type="dxa"/>
            <w:gridSpan w:val="7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000E41" w:rsidRPr="00BA28AD" w:rsidTr="00D5537D">
        <w:tc>
          <w:tcPr>
            <w:tcW w:w="3094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  <w:r w:rsidRPr="00BA28AD">
              <w:rPr>
                <w:rFonts w:eastAsia="Calibri" w:cs="Times New Roman"/>
                <w:sz w:val="24"/>
                <w:szCs w:val="24"/>
              </w:rPr>
              <w:t>Станция</w:t>
            </w:r>
          </w:p>
        </w:tc>
        <w:tc>
          <w:tcPr>
            <w:tcW w:w="952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  <w:r w:rsidRPr="00BA28AD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966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  <w:r w:rsidRPr="00BA28AD"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101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  <w:r w:rsidRPr="00BA28AD">
              <w:rPr>
                <w:rFonts w:eastAsia="Calibri" w:cs="Times New Roman"/>
                <w:sz w:val="24"/>
                <w:szCs w:val="24"/>
              </w:rPr>
              <w:t>3</w:t>
            </w:r>
          </w:p>
        </w:tc>
        <w:tc>
          <w:tcPr>
            <w:tcW w:w="1373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  <w:r w:rsidRPr="00BA28AD">
              <w:rPr>
                <w:rFonts w:eastAsia="Calibri" w:cs="Times New Roman"/>
                <w:sz w:val="24"/>
                <w:szCs w:val="24"/>
              </w:rPr>
              <w:t>4</w:t>
            </w:r>
          </w:p>
        </w:tc>
        <w:tc>
          <w:tcPr>
            <w:tcW w:w="1101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  <w:r w:rsidRPr="00BA28AD">
              <w:rPr>
                <w:rFonts w:eastAsia="Calibri" w:cs="Times New Roman"/>
                <w:sz w:val="24"/>
                <w:szCs w:val="24"/>
              </w:rPr>
              <w:t>5</w:t>
            </w:r>
          </w:p>
        </w:tc>
        <w:tc>
          <w:tcPr>
            <w:tcW w:w="1101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  <w:r w:rsidRPr="00BA28AD">
              <w:rPr>
                <w:rFonts w:eastAsia="Calibri" w:cs="Times New Roman"/>
                <w:sz w:val="24"/>
                <w:szCs w:val="24"/>
              </w:rPr>
              <w:t>6</w:t>
            </w:r>
          </w:p>
        </w:tc>
        <w:tc>
          <w:tcPr>
            <w:tcW w:w="1085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  <w:r w:rsidRPr="00BA28AD">
              <w:rPr>
                <w:rFonts w:eastAsia="Calibri" w:cs="Times New Roman"/>
                <w:sz w:val="24"/>
                <w:szCs w:val="24"/>
              </w:rPr>
              <w:t>7</w:t>
            </w:r>
          </w:p>
        </w:tc>
      </w:tr>
      <w:tr w:rsidR="00000E41" w:rsidRPr="00BA28AD" w:rsidTr="00D5537D">
        <w:tc>
          <w:tcPr>
            <w:tcW w:w="3094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  <w:r w:rsidRPr="00BA28AD">
              <w:rPr>
                <w:rFonts w:eastAsia="Calibri" w:cs="Times New Roman"/>
                <w:sz w:val="24"/>
                <w:szCs w:val="24"/>
              </w:rPr>
              <w:t>Наименование кабинета, этаж</w:t>
            </w:r>
          </w:p>
        </w:tc>
        <w:tc>
          <w:tcPr>
            <w:tcW w:w="952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66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373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085" w:type="dxa"/>
          </w:tcPr>
          <w:p w:rsidR="00000E41" w:rsidRPr="00BA28AD" w:rsidRDefault="00000E41" w:rsidP="00BA28AD">
            <w:pPr>
              <w:pStyle w:val="af0"/>
              <w:rPr>
                <w:rFonts w:eastAsia="Calibri" w:cs="Times New Roman"/>
                <w:sz w:val="24"/>
                <w:szCs w:val="24"/>
              </w:rPr>
            </w:pPr>
          </w:p>
        </w:tc>
      </w:tr>
    </w:tbl>
    <w:p w:rsidR="00007AEB" w:rsidRPr="00BA28AD" w:rsidRDefault="00007AEB" w:rsidP="00BA28AD">
      <w:pPr>
        <w:pStyle w:val="af0"/>
        <w:rPr>
          <w:rFonts w:cs="Times New Roman"/>
          <w:sz w:val="24"/>
          <w:szCs w:val="24"/>
        </w:rPr>
      </w:pPr>
    </w:p>
    <w:p w:rsidR="00503E9D" w:rsidRPr="00BA28AD" w:rsidRDefault="00D5537D" w:rsidP="00BA28AD">
      <w:pPr>
        <w:pStyle w:val="af0"/>
        <w:rPr>
          <w:rFonts w:cs="Times New Roman"/>
          <w:sz w:val="24"/>
          <w:szCs w:val="24"/>
        </w:rPr>
      </w:pPr>
      <w:bookmarkStart w:id="1" w:name="_GoBack"/>
      <w:r w:rsidRPr="00BA28AD">
        <w:rPr>
          <w:rFonts w:eastAsia="Calibri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3365862</wp:posOffset>
            </wp:positionV>
            <wp:extent cx="4457700" cy="3148965"/>
            <wp:effectExtent l="0" t="0" r="0" b="0"/>
            <wp:wrapSquare wrapText="bothSides"/>
            <wp:docPr id="9" name="Рисунок 9" descr="C:\Users\user\Desktop\Общая\Маршрутный лист команды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бщая\Маршрутный лист команды_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14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  <w:r w:rsidRPr="00BA28AD">
        <w:rPr>
          <w:rFonts w:cs="Times New Roman"/>
          <w:noProof/>
          <w:sz w:val="24"/>
          <w:szCs w:val="24"/>
        </w:rPr>
        <w:drawing>
          <wp:anchor distT="0" distB="0" distL="114300" distR="114300" simplePos="0" relativeHeight="251695104" behindDoc="0" locked="0" layoutInCell="1" allowOverlap="1" wp14:anchorId="4035DD35">
            <wp:simplePos x="0" y="0"/>
            <wp:positionH relativeFrom="page">
              <wp:align>center</wp:align>
            </wp:positionH>
            <wp:positionV relativeFrom="paragraph">
              <wp:posOffset>256359</wp:posOffset>
            </wp:positionV>
            <wp:extent cx="4525645" cy="2835275"/>
            <wp:effectExtent l="0" t="0" r="8255" b="3175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5645" cy="283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6177" w:rsidRPr="00BA28AD">
        <w:rPr>
          <w:rFonts w:eastAsia="Calibri" w:cs="Times New Roman"/>
          <w:color w:val="000000" w:themeColor="text1"/>
          <w:sz w:val="24"/>
          <w:szCs w:val="24"/>
        </w:rPr>
        <w:t xml:space="preserve">Пройдя все станции, капитаны команд должны будут </w:t>
      </w:r>
      <w:r w:rsidR="00576177" w:rsidRPr="00D5537D">
        <w:rPr>
          <w:rFonts w:eastAsia="Calibri" w:cs="Times New Roman"/>
          <w:sz w:val="24"/>
          <w:szCs w:val="24"/>
        </w:rPr>
        <w:t xml:space="preserve">сдать получившиеся карты </w:t>
      </w:r>
    </w:p>
    <w:sectPr w:rsidR="00503E9D" w:rsidRPr="00BA28AD" w:rsidSect="00722D2B">
      <w:footerReference w:type="default" r:id="rId17"/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3B98" w:rsidRDefault="00803B98" w:rsidP="00E4785C">
      <w:pPr>
        <w:spacing w:after="0"/>
      </w:pPr>
      <w:r>
        <w:separator/>
      </w:r>
    </w:p>
  </w:endnote>
  <w:endnote w:type="continuationSeparator" w:id="0">
    <w:p w:rsidR="00803B98" w:rsidRDefault="00803B98" w:rsidP="00E4785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94093"/>
      <w:docPartObj>
        <w:docPartGallery w:val="Page Numbers (Bottom of Page)"/>
        <w:docPartUnique/>
      </w:docPartObj>
    </w:sdtPr>
    <w:sdtContent>
      <w:p w:rsidR="00C36EA5" w:rsidRDefault="00C36EA5">
        <w:pPr>
          <w:pStyle w:val="a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:rsidR="00C36EA5" w:rsidRDefault="00C36EA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3B98" w:rsidRDefault="00803B98" w:rsidP="00E4785C">
      <w:pPr>
        <w:spacing w:after="0"/>
      </w:pPr>
      <w:r>
        <w:separator/>
      </w:r>
    </w:p>
  </w:footnote>
  <w:footnote w:type="continuationSeparator" w:id="0">
    <w:p w:rsidR="00803B98" w:rsidRDefault="00803B98" w:rsidP="00E4785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008CA"/>
    <w:multiLevelType w:val="hybridMultilevel"/>
    <w:tmpl w:val="A0E60576"/>
    <w:lvl w:ilvl="0" w:tplc="1D9EAE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3056E"/>
    <w:multiLevelType w:val="hybridMultilevel"/>
    <w:tmpl w:val="E1BC8E4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23708"/>
    <w:multiLevelType w:val="multilevel"/>
    <w:tmpl w:val="B7BE66F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AB80E58"/>
    <w:multiLevelType w:val="hybridMultilevel"/>
    <w:tmpl w:val="D85A7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A68D2"/>
    <w:multiLevelType w:val="hybridMultilevel"/>
    <w:tmpl w:val="CB728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D669E0"/>
    <w:multiLevelType w:val="hybridMultilevel"/>
    <w:tmpl w:val="DE3A15E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2757E"/>
    <w:multiLevelType w:val="hybridMultilevel"/>
    <w:tmpl w:val="95626B34"/>
    <w:lvl w:ilvl="0" w:tplc="3EE44014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935E29"/>
    <w:multiLevelType w:val="hybridMultilevel"/>
    <w:tmpl w:val="5328A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C06785"/>
    <w:multiLevelType w:val="hybridMultilevel"/>
    <w:tmpl w:val="A374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0F20CA"/>
    <w:multiLevelType w:val="hybridMultilevel"/>
    <w:tmpl w:val="5AA25E60"/>
    <w:lvl w:ilvl="0" w:tplc="6F1039B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F70083"/>
    <w:multiLevelType w:val="hybridMultilevel"/>
    <w:tmpl w:val="5C5ED866"/>
    <w:lvl w:ilvl="0" w:tplc="1DC0C7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A8716D2"/>
    <w:multiLevelType w:val="hybridMultilevel"/>
    <w:tmpl w:val="C1AA345C"/>
    <w:lvl w:ilvl="0" w:tplc="4042B246">
      <w:start w:val="4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BC6B3A"/>
    <w:multiLevelType w:val="hybridMultilevel"/>
    <w:tmpl w:val="09929032"/>
    <w:lvl w:ilvl="0" w:tplc="06CC10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B19761D"/>
    <w:multiLevelType w:val="multilevel"/>
    <w:tmpl w:val="0660E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CB7232"/>
    <w:multiLevelType w:val="hybridMultilevel"/>
    <w:tmpl w:val="B0F08A60"/>
    <w:lvl w:ilvl="0" w:tplc="D9341F06">
      <w:start w:val="1"/>
      <w:numFmt w:val="decimal"/>
      <w:lvlText w:val="%1."/>
      <w:lvlJc w:val="left"/>
      <w:pPr>
        <w:ind w:left="360" w:hanging="360"/>
      </w:pPr>
      <w:rPr>
        <w:rFonts w:ascii="inherit" w:hAnsi="inherit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12"/>
  </w:num>
  <w:num w:numId="4">
    <w:abstractNumId w:val="0"/>
  </w:num>
  <w:num w:numId="5">
    <w:abstractNumId w:val="6"/>
  </w:num>
  <w:num w:numId="6">
    <w:abstractNumId w:val="2"/>
  </w:num>
  <w:num w:numId="7">
    <w:abstractNumId w:val="13"/>
  </w:num>
  <w:num w:numId="8">
    <w:abstractNumId w:val="9"/>
  </w:num>
  <w:num w:numId="9">
    <w:abstractNumId w:val="11"/>
  </w:num>
  <w:num w:numId="10">
    <w:abstractNumId w:val="4"/>
  </w:num>
  <w:num w:numId="11">
    <w:abstractNumId w:val="10"/>
  </w:num>
  <w:num w:numId="12">
    <w:abstractNumId w:val="14"/>
  </w:num>
  <w:num w:numId="13">
    <w:abstractNumId w:val="8"/>
  </w:num>
  <w:num w:numId="14">
    <w:abstractNumId w:val="7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249"/>
    <w:rsid w:val="0000073C"/>
    <w:rsid w:val="00000E41"/>
    <w:rsid w:val="00007AEB"/>
    <w:rsid w:val="00012411"/>
    <w:rsid w:val="0002494E"/>
    <w:rsid w:val="00032D76"/>
    <w:rsid w:val="000337D2"/>
    <w:rsid w:val="00034F5E"/>
    <w:rsid w:val="0004047D"/>
    <w:rsid w:val="00040BCA"/>
    <w:rsid w:val="00062C0B"/>
    <w:rsid w:val="00063E8C"/>
    <w:rsid w:val="000716D8"/>
    <w:rsid w:val="00074259"/>
    <w:rsid w:val="000958EF"/>
    <w:rsid w:val="000A4B3C"/>
    <w:rsid w:val="000B553F"/>
    <w:rsid w:val="000B5D31"/>
    <w:rsid w:val="000B7046"/>
    <w:rsid w:val="000B7F58"/>
    <w:rsid w:val="000C155F"/>
    <w:rsid w:val="000E0260"/>
    <w:rsid w:val="000E1B48"/>
    <w:rsid w:val="000E61A4"/>
    <w:rsid w:val="000F1FDC"/>
    <w:rsid w:val="0010212A"/>
    <w:rsid w:val="0012437C"/>
    <w:rsid w:val="001272D7"/>
    <w:rsid w:val="001322BD"/>
    <w:rsid w:val="00145FF8"/>
    <w:rsid w:val="00151266"/>
    <w:rsid w:val="00156FF0"/>
    <w:rsid w:val="00161171"/>
    <w:rsid w:val="001622A3"/>
    <w:rsid w:val="001623DD"/>
    <w:rsid w:val="001724B8"/>
    <w:rsid w:val="00180385"/>
    <w:rsid w:val="00180847"/>
    <w:rsid w:val="001854AC"/>
    <w:rsid w:val="00190207"/>
    <w:rsid w:val="00193FD8"/>
    <w:rsid w:val="001C0786"/>
    <w:rsid w:val="001C261A"/>
    <w:rsid w:val="00203D33"/>
    <w:rsid w:val="00215BA1"/>
    <w:rsid w:val="002455AD"/>
    <w:rsid w:val="002464DC"/>
    <w:rsid w:val="00247264"/>
    <w:rsid w:val="00257738"/>
    <w:rsid w:val="00270C23"/>
    <w:rsid w:val="002935BB"/>
    <w:rsid w:val="002A31A7"/>
    <w:rsid w:val="002B5949"/>
    <w:rsid w:val="002C5DF9"/>
    <w:rsid w:val="002C7191"/>
    <w:rsid w:val="002D149F"/>
    <w:rsid w:val="003019A9"/>
    <w:rsid w:val="00306237"/>
    <w:rsid w:val="003137B7"/>
    <w:rsid w:val="00334292"/>
    <w:rsid w:val="00354808"/>
    <w:rsid w:val="003560E7"/>
    <w:rsid w:val="003A2397"/>
    <w:rsid w:val="003A69B2"/>
    <w:rsid w:val="003B0A80"/>
    <w:rsid w:val="003D4E8A"/>
    <w:rsid w:val="003D5A65"/>
    <w:rsid w:val="003E39CC"/>
    <w:rsid w:val="003E3C22"/>
    <w:rsid w:val="003E6125"/>
    <w:rsid w:val="003F4EFC"/>
    <w:rsid w:val="00401B27"/>
    <w:rsid w:val="00405111"/>
    <w:rsid w:val="00420CAF"/>
    <w:rsid w:val="004229A7"/>
    <w:rsid w:val="004268F6"/>
    <w:rsid w:val="0045282B"/>
    <w:rsid w:val="004624D7"/>
    <w:rsid w:val="00483784"/>
    <w:rsid w:val="004A74B9"/>
    <w:rsid w:val="004B2529"/>
    <w:rsid w:val="004E5EA0"/>
    <w:rsid w:val="00503E9D"/>
    <w:rsid w:val="0050663E"/>
    <w:rsid w:val="00512D76"/>
    <w:rsid w:val="0054203D"/>
    <w:rsid w:val="00551FC8"/>
    <w:rsid w:val="005523B3"/>
    <w:rsid w:val="0055411D"/>
    <w:rsid w:val="0056670E"/>
    <w:rsid w:val="00576177"/>
    <w:rsid w:val="00577962"/>
    <w:rsid w:val="005B1418"/>
    <w:rsid w:val="00617605"/>
    <w:rsid w:val="00625436"/>
    <w:rsid w:val="0063665F"/>
    <w:rsid w:val="006625A4"/>
    <w:rsid w:val="00683BCF"/>
    <w:rsid w:val="00686DB7"/>
    <w:rsid w:val="006A55CB"/>
    <w:rsid w:val="006A726B"/>
    <w:rsid w:val="006B3BEE"/>
    <w:rsid w:val="006C0B77"/>
    <w:rsid w:val="006D2F0E"/>
    <w:rsid w:val="006D3403"/>
    <w:rsid w:val="006F2488"/>
    <w:rsid w:val="00712617"/>
    <w:rsid w:val="0071764C"/>
    <w:rsid w:val="00722D2B"/>
    <w:rsid w:val="00723755"/>
    <w:rsid w:val="0073131E"/>
    <w:rsid w:val="00734E8C"/>
    <w:rsid w:val="00757153"/>
    <w:rsid w:val="007571AE"/>
    <w:rsid w:val="007931FF"/>
    <w:rsid w:val="007D17C2"/>
    <w:rsid w:val="007E0178"/>
    <w:rsid w:val="00803B98"/>
    <w:rsid w:val="008055CF"/>
    <w:rsid w:val="008242FF"/>
    <w:rsid w:val="00863FB2"/>
    <w:rsid w:val="00864829"/>
    <w:rsid w:val="00866C67"/>
    <w:rsid w:val="00870751"/>
    <w:rsid w:val="00870C21"/>
    <w:rsid w:val="00883D7E"/>
    <w:rsid w:val="00887007"/>
    <w:rsid w:val="00890BD2"/>
    <w:rsid w:val="00890BDC"/>
    <w:rsid w:val="008A5F68"/>
    <w:rsid w:val="008D37B6"/>
    <w:rsid w:val="009049C4"/>
    <w:rsid w:val="009111D2"/>
    <w:rsid w:val="009116E8"/>
    <w:rsid w:val="00922C48"/>
    <w:rsid w:val="0093476B"/>
    <w:rsid w:val="009379F2"/>
    <w:rsid w:val="009419D2"/>
    <w:rsid w:val="00955633"/>
    <w:rsid w:val="00967F58"/>
    <w:rsid w:val="0097253C"/>
    <w:rsid w:val="00981EEF"/>
    <w:rsid w:val="009A16FB"/>
    <w:rsid w:val="009A4E86"/>
    <w:rsid w:val="009B0FCA"/>
    <w:rsid w:val="009C0BC8"/>
    <w:rsid w:val="009C2EBD"/>
    <w:rsid w:val="009C3DCB"/>
    <w:rsid w:val="009D147B"/>
    <w:rsid w:val="009F7D62"/>
    <w:rsid w:val="00A000D7"/>
    <w:rsid w:val="00A30675"/>
    <w:rsid w:val="00A868FA"/>
    <w:rsid w:val="00A871E6"/>
    <w:rsid w:val="00A90229"/>
    <w:rsid w:val="00AB691A"/>
    <w:rsid w:val="00AB7266"/>
    <w:rsid w:val="00AC08E8"/>
    <w:rsid w:val="00AE0E2F"/>
    <w:rsid w:val="00AE1139"/>
    <w:rsid w:val="00B01E58"/>
    <w:rsid w:val="00B03529"/>
    <w:rsid w:val="00B20F86"/>
    <w:rsid w:val="00B30659"/>
    <w:rsid w:val="00B30CF3"/>
    <w:rsid w:val="00B65AB9"/>
    <w:rsid w:val="00B769D8"/>
    <w:rsid w:val="00B8072C"/>
    <w:rsid w:val="00B83E42"/>
    <w:rsid w:val="00B8715F"/>
    <w:rsid w:val="00B915B7"/>
    <w:rsid w:val="00BA28AD"/>
    <w:rsid w:val="00BC1F0F"/>
    <w:rsid w:val="00BE31B0"/>
    <w:rsid w:val="00C03602"/>
    <w:rsid w:val="00C355E0"/>
    <w:rsid w:val="00C36EA5"/>
    <w:rsid w:val="00C526AF"/>
    <w:rsid w:val="00C713A0"/>
    <w:rsid w:val="00C74DCE"/>
    <w:rsid w:val="00C86EF3"/>
    <w:rsid w:val="00C870C8"/>
    <w:rsid w:val="00C878E7"/>
    <w:rsid w:val="00CB17FE"/>
    <w:rsid w:val="00CB1EAA"/>
    <w:rsid w:val="00CC191A"/>
    <w:rsid w:val="00CC1EA0"/>
    <w:rsid w:val="00CC27B9"/>
    <w:rsid w:val="00CD2182"/>
    <w:rsid w:val="00CE3702"/>
    <w:rsid w:val="00CF08EF"/>
    <w:rsid w:val="00CF1C1B"/>
    <w:rsid w:val="00D01443"/>
    <w:rsid w:val="00D1033C"/>
    <w:rsid w:val="00D13A64"/>
    <w:rsid w:val="00D150CB"/>
    <w:rsid w:val="00D1553F"/>
    <w:rsid w:val="00D202AC"/>
    <w:rsid w:val="00D434E5"/>
    <w:rsid w:val="00D47ED5"/>
    <w:rsid w:val="00D50828"/>
    <w:rsid w:val="00D5537D"/>
    <w:rsid w:val="00D56E58"/>
    <w:rsid w:val="00D615BB"/>
    <w:rsid w:val="00D67A02"/>
    <w:rsid w:val="00D75376"/>
    <w:rsid w:val="00D7753E"/>
    <w:rsid w:val="00D809F2"/>
    <w:rsid w:val="00D90A28"/>
    <w:rsid w:val="00D94886"/>
    <w:rsid w:val="00DB654E"/>
    <w:rsid w:val="00DB7DAA"/>
    <w:rsid w:val="00E14C6E"/>
    <w:rsid w:val="00E331E8"/>
    <w:rsid w:val="00E462E4"/>
    <w:rsid w:val="00E4785C"/>
    <w:rsid w:val="00E56B15"/>
    <w:rsid w:val="00E612CB"/>
    <w:rsid w:val="00E7622A"/>
    <w:rsid w:val="00EA5684"/>
    <w:rsid w:val="00EA59DF"/>
    <w:rsid w:val="00EB3619"/>
    <w:rsid w:val="00EC7A1A"/>
    <w:rsid w:val="00EE4070"/>
    <w:rsid w:val="00EE4ACF"/>
    <w:rsid w:val="00EF5029"/>
    <w:rsid w:val="00EF63E2"/>
    <w:rsid w:val="00F023FD"/>
    <w:rsid w:val="00F12C76"/>
    <w:rsid w:val="00F27987"/>
    <w:rsid w:val="00F30FF5"/>
    <w:rsid w:val="00F5685C"/>
    <w:rsid w:val="00F61A4C"/>
    <w:rsid w:val="00F64291"/>
    <w:rsid w:val="00F70249"/>
    <w:rsid w:val="00F744CD"/>
    <w:rsid w:val="00F923F5"/>
    <w:rsid w:val="00FB4169"/>
    <w:rsid w:val="00FB5BCC"/>
    <w:rsid w:val="00FD2DFF"/>
    <w:rsid w:val="00FE038B"/>
    <w:rsid w:val="00FE747C"/>
    <w:rsid w:val="00FF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1320F"/>
  <w15:docId w15:val="{2ED9E464-6F9E-4701-B2DD-A6B2DBC1D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809F2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141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E5EA0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table" w:styleId="a5">
    <w:name w:val="Table Grid"/>
    <w:basedOn w:val="a1"/>
    <w:uiPriority w:val="59"/>
    <w:rsid w:val="004E5EA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D809F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B1EAA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1EA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C078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11">
    <w:name w:val="Сетка таблицы1"/>
    <w:basedOn w:val="a1"/>
    <w:next w:val="a5"/>
    <w:uiPriority w:val="39"/>
    <w:rsid w:val="00866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000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z2">
    <w:name w:val="zz2"/>
    <w:basedOn w:val="a"/>
    <w:uiPriority w:val="99"/>
    <w:rsid w:val="00981EEF"/>
    <w:pPr>
      <w:suppressAutoHyphens/>
      <w:overflowPunct w:val="0"/>
      <w:autoSpaceDE w:val="0"/>
      <w:spacing w:after="0"/>
      <w:textAlignment w:val="baseline"/>
    </w:pPr>
    <w:rPr>
      <w:rFonts w:eastAsia="Times New Roman" w:cs="Times New Roman"/>
      <w:sz w:val="24"/>
      <w:szCs w:val="24"/>
      <w:lang w:eastAsia="ar-SA"/>
    </w:rPr>
  </w:style>
  <w:style w:type="character" w:styleId="a8">
    <w:name w:val="Hyperlink"/>
    <w:rsid w:val="00981EEF"/>
    <w:rPr>
      <w:color w:val="0000FF"/>
      <w:u w:val="single"/>
    </w:rPr>
  </w:style>
  <w:style w:type="paragraph" w:customStyle="1" w:styleId="c2">
    <w:name w:val="c2"/>
    <w:basedOn w:val="a"/>
    <w:rsid w:val="00063E8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063E8C"/>
    <w:rPr>
      <w:b/>
      <w:bCs/>
    </w:rPr>
  </w:style>
  <w:style w:type="paragraph" w:customStyle="1" w:styleId="c11">
    <w:name w:val="c11"/>
    <w:basedOn w:val="a"/>
    <w:rsid w:val="00F2798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F27987"/>
  </w:style>
  <w:style w:type="character" w:customStyle="1" w:styleId="c4">
    <w:name w:val="c4"/>
    <w:basedOn w:val="a0"/>
    <w:rsid w:val="00F27987"/>
  </w:style>
  <w:style w:type="character" w:customStyle="1" w:styleId="c7">
    <w:name w:val="c7"/>
    <w:basedOn w:val="a0"/>
    <w:rsid w:val="00F27987"/>
  </w:style>
  <w:style w:type="character" w:customStyle="1" w:styleId="c17">
    <w:name w:val="c17"/>
    <w:basedOn w:val="a0"/>
    <w:rsid w:val="00F27987"/>
  </w:style>
  <w:style w:type="paragraph" w:customStyle="1" w:styleId="31">
    <w:name w:val="Основной текст 31"/>
    <w:basedOn w:val="a"/>
    <w:rsid w:val="002C5DF9"/>
    <w:pPr>
      <w:tabs>
        <w:tab w:val="left" w:pos="360"/>
      </w:tabs>
      <w:suppressAutoHyphens/>
      <w:spacing w:after="0"/>
      <w:jc w:val="both"/>
    </w:pPr>
    <w:rPr>
      <w:rFonts w:eastAsia="Times New Roman" w:cs="Times New Roman"/>
      <w:i/>
      <w:iCs/>
      <w:sz w:val="22"/>
      <w:lang w:eastAsia="ar-SA"/>
    </w:rPr>
  </w:style>
  <w:style w:type="character" w:customStyle="1" w:styleId="c16">
    <w:name w:val="c16"/>
    <w:basedOn w:val="a0"/>
    <w:rsid w:val="009A16FB"/>
  </w:style>
  <w:style w:type="character" w:styleId="aa">
    <w:name w:val="Emphasis"/>
    <w:basedOn w:val="a0"/>
    <w:uiPriority w:val="20"/>
    <w:qFormat/>
    <w:rsid w:val="00D1553F"/>
    <w:rPr>
      <w:i/>
      <w:iCs/>
    </w:rPr>
  </w:style>
  <w:style w:type="character" w:customStyle="1" w:styleId="starrequired">
    <w:name w:val="starrequired"/>
    <w:basedOn w:val="a0"/>
    <w:rsid w:val="009B0FCA"/>
  </w:style>
  <w:style w:type="character" w:customStyle="1" w:styleId="aspan">
    <w:name w:val="aspan"/>
    <w:basedOn w:val="a0"/>
    <w:rsid w:val="00E14C6E"/>
  </w:style>
  <w:style w:type="character" w:styleId="ab">
    <w:name w:val="line number"/>
    <w:basedOn w:val="a0"/>
    <w:uiPriority w:val="99"/>
    <w:semiHidden/>
    <w:unhideWhenUsed/>
    <w:rsid w:val="00722D2B"/>
  </w:style>
  <w:style w:type="paragraph" w:styleId="ac">
    <w:name w:val="header"/>
    <w:basedOn w:val="a"/>
    <w:link w:val="ad"/>
    <w:uiPriority w:val="99"/>
    <w:semiHidden/>
    <w:unhideWhenUsed/>
    <w:rsid w:val="00E4785C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E4785C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E4785C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E4785C"/>
    <w:rPr>
      <w:rFonts w:ascii="Times New Roman" w:hAnsi="Times New Roman"/>
      <w:sz w:val="28"/>
    </w:rPr>
  </w:style>
  <w:style w:type="paragraph" w:customStyle="1" w:styleId="imaligncenter">
    <w:name w:val="imalign_center"/>
    <w:basedOn w:val="a"/>
    <w:rsid w:val="00D47ED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ff2">
    <w:name w:val="ff2"/>
    <w:basedOn w:val="a0"/>
    <w:rsid w:val="00D47ED5"/>
  </w:style>
  <w:style w:type="paragraph" w:styleId="af0">
    <w:name w:val="No Spacing"/>
    <w:uiPriority w:val="1"/>
    <w:qFormat/>
    <w:rsid w:val="00BA28AD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8131">
          <w:marLeft w:val="0"/>
          <w:marRight w:val="0"/>
          <w:marTop w:val="130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7936">
          <w:marLeft w:val="0"/>
          <w:marRight w:val="0"/>
          <w:marTop w:val="0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31178">
          <w:marLeft w:val="0"/>
          <w:marRight w:val="0"/>
          <w:marTop w:val="0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3668">
          <w:marLeft w:val="0"/>
          <w:marRight w:val="0"/>
          <w:marTop w:val="0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4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10</Pages>
  <Words>2650</Words>
  <Characters>15107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123 123</cp:lastModifiedBy>
  <cp:revision>4</cp:revision>
  <dcterms:created xsi:type="dcterms:W3CDTF">2025-03-01T15:02:00Z</dcterms:created>
  <dcterms:modified xsi:type="dcterms:W3CDTF">2025-03-01T15:31:00Z</dcterms:modified>
</cp:coreProperties>
</file>