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C50A60" w14:textId="346E9E61" w:rsidR="004150A2" w:rsidRDefault="003D206F" w:rsidP="000677B1">
      <w:pPr>
        <w:autoSpaceDE w:val="0"/>
        <w:autoSpaceDN w:val="0"/>
        <w:adjustRightInd w:val="0"/>
        <w:ind w:right="283"/>
        <w:jc w:val="center"/>
        <w:rPr>
          <w:b/>
          <w:sz w:val="24"/>
          <w:szCs w:val="24"/>
        </w:rPr>
      </w:pPr>
      <w:r w:rsidRPr="002B33E5">
        <w:rPr>
          <w:b/>
          <w:sz w:val="24"/>
          <w:szCs w:val="24"/>
        </w:rPr>
        <w:t>Перечень вопросов для участников публичных консультаций</w:t>
      </w:r>
      <w:r w:rsidR="00B44622" w:rsidRPr="002B33E5">
        <w:rPr>
          <w:b/>
          <w:sz w:val="24"/>
          <w:szCs w:val="24"/>
        </w:rPr>
        <w:t xml:space="preserve"> </w:t>
      </w:r>
      <w:r w:rsidRPr="002B33E5">
        <w:rPr>
          <w:b/>
          <w:sz w:val="24"/>
          <w:szCs w:val="24"/>
        </w:rPr>
        <w:t>по проекту</w:t>
      </w:r>
      <w:r w:rsidRPr="002B33E5">
        <w:rPr>
          <w:rFonts w:ascii="Arial" w:hAnsi="Arial" w:cs="Arial"/>
          <w:b/>
          <w:bCs/>
          <w:color w:val="242424"/>
        </w:rPr>
        <w:t xml:space="preserve"> </w:t>
      </w:r>
      <w:r w:rsidR="00036B4B" w:rsidRPr="002B33E5">
        <w:rPr>
          <w:b/>
          <w:sz w:val="24"/>
          <w:szCs w:val="24"/>
        </w:rPr>
        <w:t>п</w:t>
      </w:r>
      <w:r w:rsidRPr="002B33E5">
        <w:rPr>
          <w:b/>
          <w:sz w:val="24"/>
          <w:szCs w:val="24"/>
        </w:rPr>
        <w:t xml:space="preserve">остановления </w:t>
      </w:r>
      <w:r w:rsidR="002B33E5" w:rsidRPr="002B33E5">
        <w:rPr>
          <w:b/>
          <w:sz w:val="24"/>
          <w:szCs w:val="24"/>
        </w:rPr>
        <w:t>а</w:t>
      </w:r>
      <w:r w:rsidRPr="002B33E5">
        <w:rPr>
          <w:b/>
          <w:sz w:val="24"/>
          <w:szCs w:val="24"/>
        </w:rPr>
        <w:t xml:space="preserve">дминистрации </w:t>
      </w:r>
      <w:r w:rsidR="002B33E5" w:rsidRPr="002B33E5">
        <w:rPr>
          <w:b/>
          <w:sz w:val="24"/>
          <w:szCs w:val="24"/>
        </w:rPr>
        <w:t xml:space="preserve">Ленинского городского округа </w:t>
      </w:r>
      <w:r w:rsidR="00DF7C97" w:rsidRPr="00D019FD">
        <w:rPr>
          <w:b/>
          <w:sz w:val="24"/>
          <w:szCs w:val="24"/>
        </w:rPr>
        <w:t>«</w:t>
      </w:r>
      <w:r w:rsidR="00DF7C97" w:rsidRPr="007477F7">
        <w:rPr>
          <w:b/>
          <w:sz w:val="24"/>
          <w:szCs w:val="24"/>
        </w:rPr>
        <w:t xml:space="preserve">Об утверждении </w:t>
      </w:r>
      <w:r w:rsidR="00DF7C97">
        <w:rPr>
          <w:b/>
          <w:sz w:val="24"/>
          <w:szCs w:val="24"/>
        </w:rPr>
        <w:t xml:space="preserve">Порядка </w:t>
      </w:r>
      <w:r w:rsidR="00DF7C97" w:rsidRPr="00685981">
        <w:rPr>
          <w:b/>
          <w:sz w:val="24"/>
          <w:szCs w:val="24"/>
        </w:rPr>
        <w:t xml:space="preserve">предоставления </w:t>
      </w:r>
      <w:r w:rsidR="002066CC" w:rsidRPr="000F06DD">
        <w:rPr>
          <w:b/>
          <w:sz w:val="24"/>
          <w:szCs w:val="24"/>
        </w:rPr>
        <w:t>субсидии из бюджета Ленинского городского округа Московской области частным дошкольным образовательным организациям и индивидуальным предпринимателям, осуществляющим образовательную деятельность по основным общеобразовательным программам дошкольного образования, с целью возмещения затрат на организацию питания воспитанников льготных категорий</w:t>
      </w:r>
      <w:r w:rsidR="00DF7C97">
        <w:rPr>
          <w:b/>
          <w:sz w:val="24"/>
          <w:szCs w:val="24"/>
        </w:rPr>
        <w:t>»</w:t>
      </w:r>
      <w:r w:rsidR="009F758A">
        <w:rPr>
          <w:b/>
          <w:sz w:val="24"/>
          <w:szCs w:val="24"/>
        </w:rPr>
        <w:t xml:space="preserve"> </w:t>
      </w:r>
    </w:p>
    <w:p w14:paraId="5AE9324A" w14:textId="77777777" w:rsidR="003D206F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sz w:val="24"/>
          <w:szCs w:val="24"/>
        </w:rPr>
      </w:pPr>
    </w:p>
    <w:p w14:paraId="3F3B2AD5" w14:textId="54E3B5B6" w:rsidR="004C7F1D" w:rsidRPr="002101C9" w:rsidRDefault="004150A2" w:rsidP="004C7F1D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З</w:t>
      </w:r>
      <w:r w:rsidR="003D206F" w:rsidRPr="00C55CD6">
        <w:rPr>
          <w:sz w:val="24"/>
          <w:szCs w:val="24"/>
        </w:rPr>
        <w:t xml:space="preserve">аполните и направьте данную форму </w:t>
      </w:r>
      <w:r w:rsidR="003D206F" w:rsidRPr="00026E1B">
        <w:rPr>
          <w:sz w:val="24"/>
          <w:szCs w:val="24"/>
        </w:rPr>
        <w:t>в срок до</w:t>
      </w:r>
      <w:r w:rsidR="003D206F" w:rsidRPr="00C55CD6">
        <w:rPr>
          <w:sz w:val="24"/>
          <w:szCs w:val="24"/>
        </w:rPr>
        <w:t xml:space="preserve"> </w:t>
      </w:r>
      <w:r w:rsidR="001A5131" w:rsidRPr="001A5131">
        <w:rPr>
          <w:sz w:val="24"/>
          <w:szCs w:val="24"/>
        </w:rPr>
        <w:t>0</w:t>
      </w:r>
      <w:r w:rsidR="002066CC">
        <w:rPr>
          <w:sz w:val="24"/>
          <w:szCs w:val="24"/>
        </w:rPr>
        <w:t>6</w:t>
      </w:r>
      <w:r w:rsidR="00CA70A6">
        <w:rPr>
          <w:sz w:val="24"/>
          <w:szCs w:val="24"/>
        </w:rPr>
        <w:t>.</w:t>
      </w:r>
      <w:r w:rsidR="002066CC">
        <w:rPr>
          <w:sz w:val="24"/>
          <w:szCs w:val="24"/>
        </w:rPr>
        <w:t>10</w:t>
      </w:r>
      <w:r w:rsidR="00CA70A6">
        <w:rPr>
          <w:sz w:val="24"/>
          <w:szCs w:val="24"/>
        </w:rPr>
        <w:t>.</w:t>
      </w:r>
      <w:r w:rsidR="003D206F" w:rsidRPr="009C3CFA">
        <w:rPr>
          <w:sz w:val="24"/>
          <w:szCs w:val="24"/>
        </w:rPr>
        <w:t>20</w:t>
      </w:r>
      <w:r w:rsidR="004C7F1D" w:rsidRPr="009C3CFA">
        <w:rPr>
          <w:sz w:val="24"/>
          <w:szCs w:val="24"/>
        </w:rPr>
        <w:t>2</w:t>
      </w:r>
      <w:r w:rsidR="001A5131" w:rsidRPr="001A5131">
        <w:rPr>
          <w:sz w:val="24"/>
          <w:szCs w:val="24"/>
        </w:rPr>
        <w:t>6</w:t>
      </w:r>
      <w:r w:rsidR="00CA70A6">
        <w:rPr>
          <w:sz w:val="24"/>
          <w:szCs w:val="24"/>
        </w:rPr>
        <w:t xml:space="preserve"> до 18.00</w:t>
      </w:r>
      <w:r w:rsidR="003D206F" w:rsidRPr="00C55CD6">
        <w:rPr>
          <w:sz w:val="24"/>
          <w:szCs w:val="24"/>
        </w:rPr>
        <w:t xml:space="preserve"> по электронной почте на адрес</w:t>
      </w:r>
      <w:r w:rsidR="00F63B65">
        <w:rPr>
          <w:sz w:val="24"/>
          <w:szCs w:val="24"/>
        </w:rPr>
        <w:t xml:space="preserve"> </w:t>
      </w:r>
      <w:hyperlink r:id="rId4" w:history="1">
        <w:r w:rsidR="00CA70A6" w:rsidRPr="0005772C">
          <w:rPr>
            <w:rStyle w:val="a3"/>
            <w:rFonts w:eastAsia="Calibri"/>
            <w:sz w:val="24"/>
            <w:szCs w:val="24"/>
          </w:rPr>
          <w:t>lenn_upr_obr@mosreg.ru</w:t>
        </w:r>
      </w:hyperlink>
      <w:r w:rsidR="00F63B65">
        <w:rPr>
          <w:rFonts w:eastAsia="Calibri"/>
          <w:sz w:val="24"/>
          <w:szCs w:val="24"/>
        </w:rPr>
        <w:t xml:space="preserve"> </w:t>
      </w:r>
      <w:r w:rsidR="003D206F" w:rsidRPr="00C55CD6">
        <w:rPr>
          <w:sz w:val="24"/>
          <w:szCs w:val="24"/>
        </w:rPr>
        <w:t>либо посредством почтовой связи на  адрес:</w:t>
      </w:r>
      <w:r w:rsidR="003D206F" w:rsidRPr="002101C9">
        <w:rPr>
          <w:rFonts w:eastAsia="Calibri"/>
          <w:sz w:val="24"/>
          <w:szCs w:val="24"/>
        </w:rPr>
        <w:t xml:space="preserve"> </w:t>
      </w:r>
      <w:r w:rsidR="002F3BF6" w:rsidRPr="00D019FD">
        <w:rPr>
          <w:rFonts w:eastAsia="Calibri"/>
          <w:sz w:val="24"/>
          <w:szCs w:val="24"/>
        </w:rPr>
        <w:t xml:space="preserve">14270, г. Видное, </w:t>
      </w:r>
      <w:r w:rsidR="002066CC">
        <w:rPr>
          <w:rFonts w:eastAsia="Calibri"/>
          <w:sz w:val="24"/>
          <w:szCs w:val="24"/>
        </w:rPr>
        <w:t>пр</w:t>
      </w:r>
      <w:r w:rsidR="002066CC" w:rsidRPr="00D019FD">
        <w:rPr>
          <w:rFonts w:eastAsia="Calibri"/>
          <w:sz w:val="24"/>
          <w:szCs w:val="24"/>
        </w:rPr>
        <w:t xml:space="preserve">. </w:t>
      </w:r>
      <w:r w:rsidR="002066CC">
        <w:rPr>
          <w:rFonts w:eastAsia="Calibri"/>
          <w:sz w:val="24"/>
          <w:szCs w:val="24"/>
        </w:rPr>
        <w:t>Ленинского Комсомола</w:t>
      </w:r>
      <w:r w:rsidR="002066CC" w:rsidRPr="00D019FD">
        <w:rPr>
          <w:rFonts w:eastAsia="Calibri"/>
          <w:sz w:val="24"/>
          <w:szCs w:val="24"/>
        </w:rPr>
        <w:t xml:space="preserve">, д. </w:t>
      </w:r>
      <w:r w:rsidR="002066CC">
        <w:rPr>
          <w:rFonts w:eastAsia="Calibri"/>
          <w:sz w:val="24"/>
          <w:szCs w:val="24"/>
        </w:rPr>
        <w:t>1А</w:t>
      </w:r>
      <w:bookmarkStart w:id="0" w:name="_GoBack"/>
      <w:bookmarkEnd w:id="0"/>
      <w:r w:rsidR="002B33E5">
        <w:rPr>
          <w:sz w:val="24"/>
          <w:szCs w:val="24"/>
        </w:rPr>
        <w:t>.</w:t>
      </w:r>
    </w:p>
    <w:p w14:paraId="5BE70113" w14:textId="75CDB505" w:rsidR="00B44622" w:rsidRPr="004E3085" w:rsidRDefault="003D206F" w:rsidP="00B44622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z w:val="24"/>
          <w:szCs w:val="24"/>
        </w:rPr>
      </w:pPr>
      <w:r w:rsidRPr="00C55CD6">
        <w:rPr>
          <w:sz w:val="24"/>
          <w:szCs w:val="24"/>
        </w:rPr>
        <w:t>Контактное лицо по вопросам, обсуждаемым в ходе проведения публичных консультаций:</w:t>
      </w:r>
      <w:r>
        <w:rPr>
          <w:sz w:val="24"/>
          <w:szCs w:val="24"/>
        </w:rPr>
        <w:t xml:space="preserve"> </w:t>
      </w:r>
      <w:r w:rsidR="002F3BF6">
        <w:rPr>
          <w:sz w:val="24"/>
          <w:szCs w:val="24"/>
        </w:rPr>
        <w:t xml:space="preserve">Комогоров Павел Федорович, заместитель начальника </w:t>
      </w:r>
      <w:r w:rsidR="002F3BF6">
        <w:rPr>
          <w:rFonts w:eastAsia="Calibri"/>
          <w:sz w:val="24"/>
          <w:szCs w:val="24"/>
        </w:rPr>
        <w:t xml:space="preserve">Управления образования администрации Ленинского городского округа Московской области, </w:t>
      </w:r>
      <w:r w:rsidR="002F3BF6" w:rsidRPr="00D019FD">
        <w:rPr>
          <w:sz w:val="24"/>
          <w:szCs w:val="24"/>
        </w:rPr>
        <w:t>тел.</w:t>
      </w:r>
      <w:r w:rsidR="002F3BF6">
        <w:rPr>
          <w:sz w:val="24"/>
          <w:szCs w:val="24"/>
        </w:rPr>
        <w:t> </w:t>
      </w:r>
      <w:r w:rsidR="002F3BF6" w:rsidRPr="00D019FD">
        <w:rPr>
          <w:sz w:val="24"/>
          <w:szCs w:val="24"/>
        </w:rPr>
        <w:t>8(495)54</w:t>
      </w:r>
      <w:r w:rsidR="002F3BF6">
        <w:rPr>
          <w:sz w:val="24"/>
          <w:szCs w:val="24"/>
        </w:rPr>
        <w:t>1</w:t>
      </w:r>
      <w:r w:rsidR="002F3BF6" w:rsidRPr="00D019FD">
        <w:rPr>
          <w:sz w:val="24"/>
          <w:szCs w:val="24"/>
        </w:rPr>
        <w:t>-</w:t>
      </w:r>
      <w:r w:rsidR="002F3BF6">
        <w:rPr>
          <w:sz w:val="24"/>
          <w:szCs w:val="24"/>
        </w:rPr>
        <w:t>14</w:t>
      </w:r>
      <w:r w:rsidR="002F3BF6" w:rsidRPr="00D019FD">
        <w:rPr>
          <w:sz w:val="24"/>
          <w:szCs w:val="24"/>
        </w:rPr>
        <w:t>-</w:t>
      </w:r>
      <w:r w:rsidR="002F3BF6">
        <w:rPr>
          <w:sz w:val="24"/>
          <w:szCs w:val="24"/>
        </w:rPr>
        <w:t>54</w:t>
      </w:r>
      <w:r w:rsidR="00B44622" w:rsidRPr="004E3085">
        <w:rPr>
          <w:rFonts w:eastAsia="Calibri"/>
          <w:sz w:val="24"/>
          <w:szCs w:val="24"/>
        </w:rPr>
        <w:t>.</w:t>
      </w:r>
    </w:p>
    <w:p w14:paraId="36C7A4CF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</w:p>
    <w:p w14:paraId="240A6F12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b/>
          <w:sz w:val="24"/>
          <w:szCs w:val="24"/>
        </w:rPr>
      </w:pPr>
      <w:r w:rsidRPr="00C55CD6">
        <w:rPr>
          <w:b/>
          <w:sz w:val="24"/>
          <w:szCs w:val="24"/>
        </w:rPr>
        <w:t>Контактная информация:</w:t>
      </w:r>
    </w:p>
    <w:p w14:paraId="3F53BF29" w14:textId="57B54314" w:rsidR="003D206F" w:rsidRPr="00935A8F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Укажите (по желанию):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94"/>
        <w:gridCol w:w="5661"/>
      </w:tblGrid>
      <w:tr w:rsidR="003D206F" w:rsidRPr="00C55CD6" w14:paraId="2523F339" w14:textId="77777777" w:rsidTr="00974632">
        <w:trPr>
          <w:trHeight w:val="491"/>
        </w:trPr>
        <w:tc>
          <w:tcPr>
            <w:tcW w:w="3694" w:type="dxa"/>
            <w:vAlign w:val="bottom"/>
          </w:tcPr>
          <w:p w14:paraId="4EB2B00C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Название организации:</w:t>
            </w:r>
          </w:p>
        </w:tc>
        <w:tc>
          <w:tcPr>
            <w:tcW w:w="5661" w:type="dxa"/>
            <w:tcBorders>
              <w:bottom w:val="single" w:sz="4" w:space="0" w:color="auto"/>
            </w:tcBorders>
          </w:tcPr>
          <w:p w14:paraId="3818A94E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3D206F" w:rsidRPr="00C55CD6" w14:paraId="12EBFA82" w14:textId="77777777" w:rsidTr="00974632">
        <w:trPr>
          <w:trHeight w:val="555"/>
        </w:trPr>
        <w:tc>
          <w:tcPr>
            <w:tcW w:w="3694" w:type="dxa"/>
            <w:vAlign w:val="bottom"/>
          </w:tcPr>
          <w:p w14:paraId="6F369C09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Сфера деятельности организации:</w:t>
            </w:r>
          </w:p>
        </w:tc>
        <w:tc>
          <w:tcPr>
            <w:tcW w:w="5661" w:type="dxa"/>
            <w:tcBorders>
              <w:top w:val="single" w:sz="4" w:space="0" w:color="auto"/>
              <w:bottom w:val="single" w:sz="4" w:space="0" w:color="auto"/>
            </w:tcBorders>
          </w:tcPr>
          <w:p w14:paraId="1D0CE64E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3D206F" w:rsidRPr="00C55CD6" w14:paraId="16B7CC30" w14:textId="77777777" w:rsidTr="00974632">
        <w:trPr>
          <w:trHeight w:val="563"/>
        </w:trPr>
        <w:tc>
          <w:tcPr>
            <w:tcW w:w="3694" w:type="dxa"/>
            <w:vAlign w:val="bottom"/>
          </w:tcPr>
          <w:p w14:paraId="01F5FB3D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Ф.И.О. контактного лица:</w:t>
            </w:r>
          </w:p>
        </w:tc>
        <w:tc>
          <w:tcPr>
            <w:tcW w:w="5661" w:type="dxa"/>
            <w:tcBorders>
              <w:top w:val="single" w:sz="4" w:space="0" w:color="auto"/>
              <w:bottom w:val="single" w:sz="4" w:space="0" w:color="auto"/>
            </w:tcBorders>
          </w:tcPr>
          <w:p w14:paraId="54B3F481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3D206F" w:rsidRPr="00C55CD6" w14:paraId="1E3EB3E9" w14:textId="77777777" w:rsidTr="00974632">
        <w:trPr>
          <w:trHeight w:val="557"/>
        </w:trPr>
        <w:tc>
          <w:tcPr>
            <w:tcW w:w="3694" w:type="dxa"/>
            <w:vAlign w:val="bottom"/>
          </w:tcPr>
          <w:p w14:paraId="24211752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Номер контактного телефона:</w:t>
            </w:r>
          </w:p>
        </w:tc>
        <w:tc>
          <w:tcPr>
            <w:tcW w:w="5661" w:type="dxa"/>
            <w:tcBorders>
              <w:top w:val="single" w:sz="4" w:space="0" w:color="auto"/>
              <w:bottom w:val="single" w:sz="4" w:space="0" w:color="auto"/>
            </w:tcBorders>
          </w:tcPr>
          <w:p w14:paraId="24885C03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3D206F" w:rsidRPr="00C55CD6" w14:paraId="2511CAAA" w14:textId="77777777" w:rsidTr="00974632">
        <w:trPr>
          <w:trHeight w:val="565"/>
        </w:trPr>
        <w:tc>
          <w:tcPr>
            <w:tcW w:w="3694" w:type="dxa"/>
            <w:vAlign w:val="bottom"/>
          </w:tcPr>
          <w:p w14:paraId="6688BCCC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Адрес электронной почты:</w:t>
            </w:r>
          </w:p>
        </w:tc>
        <w:tc>
          <w:tcPr>
            <w:tcW w:w="5661" w:type="dxa"/>
            <w:tcBorders>
              <w:top w:val="single" w:sz="4" w:space="0" w:color="auto"/>
              <w:bottom w:val="single" w:sz="4" w:space="0" w:color="auto"/>
            </w:tcBorders>
          </w:tcPr>
          <w:p w14:paraId="26BFBF12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</w:tbl>
    <w:p w14:paraId="3698AD48" w14:textId="77777777" w:rsidR="003D206F" w:rsidRPr="00C55CD6" w:rsidRDefault="003D206F" w:rsidP="003D206F">
      <w:pPr>
        <w:ind w:firstLine="720"/>
        <w:jc w:val="both"/>
        <w:rPr>
          <w:sz w:val="24"/>
          <w:szCs w:val="24"/>
        </w:rPr>
      </w:pPr>
    </w:p>
    <w:p w14:paraId="1A3C6E9D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 xml:space="preserve">1. Ваш взгляд, актуальна ли сегодня проблема, на решение которой направлено предлагаемое правовое регулирование? </w:t>
      </w:r>
    </w:p>
    <w:p w14:paraId="1B6C2D24" w14:textId="77777777" w:rsidR="003D206F" w:rsidRPr="00C55CD6" w:rsidRDefault="003D206F" w:rsidP="003D206F">
      <w:pPr>
        <w:jc w:val="both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1652"/>
      </w:tblGrid>
      <w:tr w:rsidR="003D206F" w:rsidRPr="00C55CD6" w14:paraId="70BF6D08" w14:textId="77777777" w:rsidTr="0060587E">
        <w:tc>
          <w:tcPr>
            <w:tcW w:w="1320" w:type="dxa"/>
          </w:tcPr>
          <w:p w14:paraId="200C8915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актуальна</w:t>
            </w:r>
          </w:p>
        </w:tc>
        <w:tc>
          <w:tcPr>
            <w:tcW w:w="1652" w:type="dxa"/>
          </w:tcPr>
          <w:p w14:paraId="1BF3BDA7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 актуальна</w:t>
            </w:r>
          </w:p>
        </w:tc>
      </w:tr>
    </w:tbl>
    <w:p w14:paraId="7AC6C30A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(ненужное зачеркнуть)</w:t>
      </w:r>
    </w:p>
    <w:p w14:paraId="36354FA5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_______________________________</w:t>
      </w:r>
    </w:p>
    <w:p w14:paraId="363D2DE8" w14:textId="77777777" w:rsidR="003D206F" w:rsidRPr="00C55CD6" w:rsidRDefault="003D206F" w:rsidP="003D206F">
      <w:pPr>
        <w:tabs>
          <w:tab w:val="num" w:pos="1080"/>
          <w:tab w:val="left" w:pos="2273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</w:rPr>
        <w:t xml:space="preserve"> в связи с тем, что_____________________________________________________________</w:t>
      </w:r>
      <w:r>
        <w:rPr>
          <w:sz w:val="24"/>
          <w:szCs w:val="24"/>
        </w:rPr>
        <w:t>_________</w:t>
      </w:r>
      <w:r w:rsidRPr="00C55CD6">
        <w:rPr>
          <w:sz w:val="24"/>
          <w:szCs w:val="24"/>
        </w:rPr>
        <w:t>__</w:t>
      </w:r>
      <w:r w:rsidRPr="00C55CD6">
        <w:rPr>
          <w:sz w:val="24"/>
          <w:szCs w:val="24"/>
          <w:vertAlign w:val="superscript"/>
        </w:rPr>
        <w:t xml:space="preserve"> (кратко обоснуйте свою позицию)</w:t>
      </w:r>
    </w:p>
    <w:p w14:paraId="6416E343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______________________________________________________________</w:t>
      </w:r>
      <w:r>
        <w:rPr>
          <w:sz w:val="24"/>
          <w:szCs w:val="24"/>
        </w:rPr>
        <w:t>_______________</w:t>
      </w:r>
    </w:p>
    <w:p w14:paraId="5D197434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2. Насколько предлагаемое правовое  регулирование соотносится с проблемой, на решение которой оно направлено?</w:t>
      </w:r>
    </w:p>
    <w:p w14:paraId="348BDA30" w14:textId="77777777" w:rsidR="003D206F" w:rsidRPr="00C55CD6" w:rsidRDefault="003D206F" w:rsidP="003D206F">
      <w:pPr>
        <w:jc w:val="both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1961"/>
      </w:tblGrid>
      <w:tr w:rsidR="003D206F" w:rsidRPr="00C55CD6" w14:paraId="48503EA6" w14:textId="77777777" w:rsidTr="0060587E">
        <w:tc>
          <w:tcPr>
            <w:tcW w:w="1578" w:type="dxa"/>
          </w:tcPr>
          <w:p w14:paraId="743E4178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соотносится</w:t>
            </w:r>
          </w:p>
        </w:tc>
        <w:tc>
          <w:tcPr>
            <w:tcW w:w="1961" w:type="dxa"/>
          </w:tcPr>
          <w:p w14:paraId="1362973A" w14:textId="77777777" w:rsidR="003D206F" w:rsidRPr="00C55CD6" w:rsidRDefault="003D206F" w:rsidP="0060587E">
            <w:pPr>
              <w:tabs>
                <w:tab w:val="left" w:pos="103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 соотносится</w:t>
            </w:r>
          </w:p>
        </w:tc>
      </w:tr>
    </w:tbl>
    <w:p w14:paraId="49803115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(ненужное зачеркнуть)</w:t>
      </w:r>
    </w:p>
    <w:p w14:paraId="55E7D71B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_______________________________</w:t>
      </w:r>
    </w:p>
    <w:p w14:paraId="3A3416E7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не соотносится в связи с тем, что__________________</w:t>
      </w:r>
      <w:r>
        <w:rPr>
          <w:sz w:val="24"/>
          <w:szCs w:val="24"/>
        </w:rPr>
        <w:t>_______________________________</w:t>
      </w:r>
    </w:p>
    <w:p w14:paraId="7B5F6B90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_______________________________</w:t>
      </w:r>
    </w:p>
    <w:p w14:paraId="16AE76BD" w14:textId="77777777" w:rsidR="003D206F" w:rsidRPr="00C55CD6" w:rsidRDefault="003D206F" w:rsidP="003D206F">
      <w:pPr>
        <w:tabs>
          <w:tab w:val="num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 xml:space="preserve"> (кратко обоснуйте свою позицию)</w:t>
      </w:r>
    </w:p>
    <w:p w14:paraId="3E0DFB37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 xml:space="preserve">3. Достигнет ли, на Ваш взгляд, предлагаемое правовое регулирование тех целей, на которое оно направлено? </w:t>
      </w:r>
    </w:p>
    <w:p w14:paraId="396B3C8E" w14:textId="77777777" w:rsidR="003D206F" w:rsidRPr="00C55CD6" w:rsidRDefault="003D206F" w:rsidP="003D206F">
      <w:pPr>
        <w:jc w:val="both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1961"/>
      </w:tblGrid>
      <w:tr w:rsidR="003D206F" w:rsidRPr="00C55CD6" w14:paraId="37D8C1EC" w14:textId="77777777" w:rsidTr="0060587E">
        <w:tc>
          <w:tcPr>
            <w:tcW w:w="1578" w:type="dxa"/>
          </w:tcPr>
          <w:p w14:paraId="61FEE9AD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lastRenderedPageBreak/>
              <w:t>достигнет</w:t>
            </w:r>
          </w:p>
        </w:tc>
        <w:tc>
          <w:tcPr>
            <w:tcW w:w="1961" w:type="dxa"/>
          </w:tcPr>
          <w:p w14:paraId="0B5786BD" w14:textId="77777777" w:rsidR="003D206F" w:rsidRPr="00C55CD6" w:rsidRDefault="003D206F" w:rsidP="0060587E">
            <w:pPr>
              <w:tabs>
                <w:tab w:val="left" w:pos="103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 достигнет</w:t>
            </w:r>
          </w:p>
        </w:tc>
      </w:tr>
    </w:tbl>
    <w:p w14:paraId="11945C98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(ненужное зачеркнуть)</w:t>
      </w:r>
    </w:p>
    <w:p w14:paraId="03B0EF3E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_______________________________</w:t>
      </w:r>
    </w:p>
    <w:p w14:paraId="35D6BD98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_______________________________</w:t>
      </w:r>
    </w:p>
    <w:p w14:paraId="0A34402C" w14:textId="77777777" w:rsidR="003D206F" w:rsidRPr="00C55CD6" w:rsidRDefault="003D206F" w:rsidP="003D206F">
      <w:pPr>
        <w:tabs>
          <w:tab w:val="num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 xml:space="preserve"> (кратко обоснуйте свою позицию)</w:t>
      </w:r>
    </w:p>
    <w:p w14:paraId="118E8432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4</w:t>
      </w:r>
      <w:r w:rsidRPr="00C55CD6">
        <w:rPr>
          <w:sz w:val="24"/>
          <w:szCs w:val="24"/>
        </w:rPr>
        <w:t>. Существуют ли иные варианты достижения заявленных целей предлагаемого правового регулирования? Если да - выделите те из них, которые, по Вашему мнению, были бы менее затратные и/или более эффективные?</w:t>
      </w:r>
    </w:p>
    <w:p w14:paraId="23722C16" w14:textId="77777777" w:rsidR="003D206F" w:rsidRPr="00C55CD6" w:rsidRDefault="003D206F" w:rsidP="003D206F">
      <w:pPr>
        <w:contextualSpacing/>
        <w:jc w:val="both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85"/>
      </w:tblGrid>
      <w:tr w:rsidR="003D206F" w:rsidRPr="00C55CD6" w14:paraId="069F0952" w14:textId="77777777" w:rsidTr="0060587E">
        <w:tc>
          <w:tcPr>
            <w:tcW w:w="704" w:type="dxa"/>
          </w:tcPr>
          <w:p w14:paraId="6E120B20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да</w:t>
            </w:r>
          </w:p>
        </w:tc>
        <w:tc>
          <w:tcPr>
            <w:tcW w:w="585" w:type="dxa"/>
          </w:tcPr>
          <w:p w14:paraId="4541C13D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нет</w:t>
            </w:r>
          </w:p>
        </w:tc>
      </w:tr>
    </w:tbl>
    <w:p w14:paraId="1E353F32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(ненужное зачеркнуть)</w:t>
      </w:r>
    </w:p>
    <w:p w14:paraId="7BC621AD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_______________________________</w:t>
      </w:r>
    </w:p>
    <w:p w14:paraId="7B06D2BE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 xml:space="preserve"> в связи с тем, что______________________________________________________________</w:t>
      </w:r>
    </w:p>
    <w:p w14:paraId="4FCFCE9D" w14:textId="77777777" w:rsidR="003D206F" w:rsidRPr="00C55CD6" w:rsidRDefault="003D206F" w:rsidP="003D206F">
      <w:pPr>
        <w:tabs>
          <w:tab w:val="num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(кратко обоснуйте свою позицию)</w:t>
      </w:r>
    </w:p>
    <w:p w14:paraId="72364628" w14:textId="77777777" w:rsidR="003D206F" w:rsidRPr="00C55CD6" w:rsidRDefault="003D206F" w:rsidP="003D206F">
      <w:pPr>
        <w:tabs>
          <w:tab w:val="num" w:pos="108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  <w:vertAlign w:val="superscript"/>
        </w:rPr>
      </w:pPr>
    </w:p>
    <w:p w14:paraId="272E66AB" w14:textId="77777777" w:rsidR="003D206F" w:rsidRPr="00C55CD6" w:rsidRDefault="003D206F" w:rsidP="003D206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5</w:t>
      </w:r>
      <w:r w:rsidRPr="00C55CD6">
        <w:rPr>
          <w:sz w:val="24"/>
          <w:szCs w:val="24"/>
        </w:rPr>
        <w:t xml:space="preserve">. Повлияет ли введение предлагаемого правового регулирования на конкурентную </w:t>
      </w:r>
    </w:p>
    <w:p w14:paraId="3A256498" w14:textId="77777777" w:rsidR="003D206F" w:rsidRPr="00C55CD6" w:rsidRDefault="003D206F" w:rsidP="003D206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 xml:space="preserve">среду в отрасли? </w:t>
      </w:r>
    </w:p>
    <w:p w14:paraId="4790F715" w14:textId="77777777" w:rsidR="003D206F" w:rsidRPr="00C55CD6" w:rsidRDefault="003D206F" w:rsidP="003D206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80"/>
      </w:tblGrid>
      <w:tr w:rsidR="003D206F" w:rsidRPr="00C55CD6" w14:paraId="03DF325F" w14:textId="77777777" w:rsidTr="0060587E">
        <w:tc>
          <w:tcPr>
            <w:tcW w:w="704" w:type="dxa"/>
          </w:tcPr>
          <w:p w14:paraId="1F63AEA2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да</w:t>
            </w:r>
          </w:p>
        </w:tc>
        <w:tc>
          <w:tcPr>
            <w:tcW w:w="680" w:type="dxa"/>
          </w:tcPr>
          <w:p w14:paraId="4E2F33B3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нет</w:t>
            </w:r>
          </w:p>
        </w:tc>
      </w:tr>
    </w:tbl>
    <w:p w14:paraId="249C1FE9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(ненужное зачеркнуть)</w:t>
      </w:r>
    </w:p>
    <w:p w14:paraId="1480E65E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</w:t>
      </w:r>
      <w:r w:rsidRPr="00C55CD6">
        <w:rPr>
          <w:sz w:val="24"/>
          <w:szCs w:val="24"/>
        </w:rPr>
        <w:t>________________________________________________________________</w:t>
      </w:r>
    </w:p>
    <w:p w14:paraId="30126AE2" w14:textId="77777777" w:rsidR="003D206F" w:rsidRPr="00C55CD6" w:rsidRDefault="003D206F" w:rsidP="003D206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в связи с тем, что _______________________________</w:t>
      </w:r>
      <w:r>
        <w:rPr>
          <w:sz w:val="24"/>
          <w:szCs w:val="24"/>
        </w:rPr>
        <w:t>_______________________________</w:t>
      </w:r>
    </w:p>
    <w:p w14:paraId="4D9B258F" w14:textId="77777777" w:rsidR="003D206F" w:rsidRPr="00C55CD6" w:rsidRDefault="003D206F" w:rsidP="003D206F">
      <w:pPr>
        <w:tabs>
          <w:tab w:val="num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(кратко обоснуйте свою позицию)</w:t>
      </w:r>
    </w:p>
    <w:p w14:paraId="53FCC766" w14:textId="77777777" w:rsidR="003D206F" w:rsidRPr="00C55CD6" w:rsidRDefault="003D206F" w:rsidP="003D206F">
      <w:pPr>
        <w:tabs>
          <w:tab w:val="num" w:pos="108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</w:rPr>
        <w:t>Оцените, насколько полно и точно отражены обязанности, ответственность субъектов правового регулирования</w:t>
      </w:r>
      <w:r w:rsidRPr="00C55CD6">
        <w:rPr>
          <w:sz w:val="24"/>
          <w:szCs w:val="24"/>
          <w:vertAlign w:val="superscript"/>
        </w:rPr>
        <w:t xml:space="preserve"> </w:t>
      </w:r>
    </w:p>
    <w:p w14:paraId="237A75D7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______________________________________________________</w:t>
      </w:r>
      <w:r>
        <w:rPr>
          <w:sz w:val="24"/>
          <w:szCs w:val="24"/>
        </w:rPr>
        <w:t>_______________________</w:t>
      </w:r>
    </w:p>
    <w:p w14:paraId="2C076E28" w14:textId="77777777" w:rsidR="003D206F" w:rsidRPr="00C55CD6" w:rsidRDefault="003D206F" w:rsidP="003D206F">
      <w:pPr>
        <w:tabs>
          <w:tab w:val="num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 xml:space="preserve"> (кратко обоснуйте свою позицию)</w:t>
      </w:r>
    </w:p>
    <w:p w14:paraId="3419BF16" w14:textId="77777777" w:rsidR="003D206F" w:rsidRPr="00C55CD6" w:rsidRDefault="003D206F" w:rsidP="003D206F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6</w:t>
      </w:r>
      <w:r w:rsidRPr="00C55CD6">
        <w:rPr>
          <w:sz w:val="24"/>
          <w:szCs w:val="24"/>
        </w:rPr>
        <w:t>.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p w14:paraId="5AC47E91" w14:textId="77777777" w:rsidR="003D206F" w:rsidRPr="00C55CD6" w:rsidRDefault="003D206F" w:rsidP="003D206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_______________________________</w:t>
      </w:r>
    </w:p>
    <w:p w14:paraId="3F3856C5" w14:textId="77777777" w:rsidR="003D206F" w:rsidRPr="00C55CD6" w:rsidRDefault="003D206F" w:rsidP="003D206F">
      <w:pPr>
        <w:tabs>
          <w:tab w:val="num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(кратко обоснуйте свою позицию)</w:t>
      </w:r>
    </w:p>
    <w:p w14:paraId="6F659217" w14:textId="77777777" w:rsidR="003D206F" w:rsidRPr="00C55CD6" w:rsidRDefault="003D206F" w:rsidP="003D206F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C55CD6">
        <w:rPr>
          <w:sz w:val="24"/>
          <w:szCs w:val="24"/>
        </w:rPr>
        <w:t>. Существуют ли в предлагаемом правовом регулировании положения, которые необоснованно затрудняют ведение предпринимательской и инвестиционной деятельности?</w:t>
      </w:r>
    </w:p>
    <w:p w14:paraId="26A263FC" w14:textId="77777777" w:rsidR="003D206F" w:rsidRPr="00C55CD6" w:rsidRDefault="003D206F" w:rsidP="003D206F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709"/>
      </w:tblGrid>
      <w:tr w:rsidR="003D206F" w:rsidRPr="00C55CD6" w14:paraId="1B0609C7" w14:textId="77777777" w:rsidTr="0060587E">
        <w:tc>
          <w:tcPr>
            <w:tcW w:w="704" w:type="dxa"/>
          </w:tcPr>
          <w:p w14:paraId="3EE2761E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14:paraId="10DA1FE3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нет</w:t>
            </w:r>
          </w:p>
        </w:tc>
      </w:tr>
    </w:tbl>
    <w:p w14:paraId="51B1E79E" w14:textId="77777777" w:rsidR="003D206F" w:rsidRPr="00C55CD6" w:rsidRDefault="003D206F" w:rsidP="003D206F">
      <w:pPr>
        <w:tabs>
          <w:tab w:val="left" w:pos="1134"/>
        </w:tabs>
        <w:jc w:val="center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(ненужное зачеркнуть)</w:t>
      </w:r>
    </w:p>
    <w:p w14:paraId="310F6773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_______________________________</w:t>
      </w:r>
    </w:p>
    <w:p w14:paraId="37007275" w14:textId="77777777" w:rsidR="003D206F" w:rsidRPr="00C55CD6" w:rsidRDefault="003D206F" w:rsidP="003D206F">
      <w:pPr>
        <w:tabs>
          <w:tab w:val="left" w:pos="1134"/>
        </w:tabs>
        <w:ind w:firstLine="709"/>
        <w:jc w:val="center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 xml:space="preserve"> (укажите, какие положения затрудняют ведение предпринимательской и инвестиционной деятельности)</w:t>
      </w:r>
    </w:p>
    <w:p w14:paraId="2733B784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_______________________________</w:t>
      </w:r>
    </w:p>
    <w:p w14:paraId="06140199" w14:textId="77777777" w:rsidR="003D206F" w:rsidRPr="00C55CD6" w:rsidRDefault="003D206F" w:rsidP="003D206F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14:paraId="488DF85D" w14:textId="77777777" w:rsidR="003D206F" w:rsidRPr="00C55CD6" w:rsidRDefault="003D206F" w:rsidP="003D206F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C55CD6">
        <w:rPr>
          <w:sz w:val="24"/>
          <w:szCs w:val="24"/>
        </w:rPr>
        <w:t>. Приведите обоснования по каждому указанному положению, дополнительно определив:</w:t>
      </w:r>
    </w:p>
    <w:p w14:paraId="097DE0F4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- создает ли исполнение положения правового регулирования существенные риски ведения предпринимательской и инвестиционной деятельности, поспособствует ли возникновению необоснованных прав органов местного самоуправления и должностных лиц, допускает ли возможность избирательного применения норм?</w:t>
      </w:r>
    </w:p>
    <w:p w14:paraId="3D2BA9F6" w14:textId="77777777"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_____________________________________________________________________________</w:t>
      </w:r>
    </w:p>
    <w:p w14:paraId="4F241A7B" w14:textId="77777777"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______________________________</w:t>
      </w:r>
    </w:p>
    <w:p w14:paraId="3718D1E7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 xml:space="preserve"> (кратко обоснуйте свою позицию)</w:t>
      </w:r>
    </w:p>
    <w:p w14:paraId="4E395000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 xml:space="preserve">- приводит ли исполнение положения правового регулирования: </w:t>
      </w:r>
    </w:p>
    <w:p w14:paraId="07BEFBFA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lastRenderedPageBreak/>
        <w:t>- к возникновению избыточных обязанностей субъектов предпринимательской и инвестиционной деятельности</w:t>
      </w:r>
    </w:p>
    <w:p w14:paraId="44D54F7B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1649"/>
      </w:tblGrid>
      <w:tr w:rsidR="003D206F" w:rsidRPr="00C55CD6" w14:paraId="55B24F85" w14:textId="77777777" w:rsidTr="0060587E">
        <w:tc>
          <w:tcPr>
            <w:tcW w:w="1578" w:type="dxa"/>
          </w:tcPr>
          <w:p w14:paraId="4656FB39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Приведет</w:t>
            </w:r>
          </w:p>
        </w:tc>
        <w:tc>
          <w:tcPr>
            <w:tcW w:w="1649" w:type="dxa"/>
          </w:tcPr>
          <w:p w14:paraId="11F095DF" w14:textId="77777777" w:rsidR="003D206F" w:rsidRPr="00C55CD6" w:rsidRDefault="003D206F" w:rsidP="0060587E">
            <w:pPr>
              <w:tabs>
                <w:tab w:val="left" w:pos="103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 приведет</w:t>
            </w:r>
          </w:p>
        </w:tc>
      </w:tr>
    </w:tbl>
    <w:p w14:paraId="34A19468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(ненужное зачеркнуть)</w:t>
      </w:r>
    </w:p>
    <w:p w14:paraId="35C7339F" w14:textId="77777777"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______________________________</w:t>
      </w:r>
    </w:p>
    <w:p w14:paraId="36142C6F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(укажите, возникновение  избыточных обязанностей)</w:t>
      </w:r>
    </w:p>
    <w:p w14:paraId="3EF977B7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 xml:space="preserve">- к необоснованному росту отдельных видов затрат или появлению новых видов затрат? </w:t>
      </w:r>
    </w:p>
    <w:p w14:paraId="037275B6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1649"/>
      </w:tblGrid>
      <w:tr w:rsidR="003D206F" w:rsidRPr="00C55CD6" w14:paraId="4BD342C6" w14:textId="77777777" w:rsidTr="0060587E">
        <w:tc>
          <w:tcPr>
            <w:tcW w:w="1578" w:type="dxa"/>
          </w:tcPr>
          <w:p w14:paraId="591A6C81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приведет</w:t>
            </w:r>
          </w:p>
        </w:tc>
        <w:tc>
          <w:tcPr>
            <w:tcW w:w="1649" w:type="dxa"/>
          </w:tcPr>
          <w:p w14:paraId="65C18334" w14:textId="77777777" w:rsidR="003D206F" w:rsidRPr="00C55CD6" w:rsidRDefault="003D206F" w:rsidP="0060587E">
            <w:pPr>
              <w:tabs>
                <w:tab w:val="left" w:pos="103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 приведет</w:t>
            </w:r>
          </w:p>
        </w:tc>
      </w:tr>
    </w:tbl>
    <w:p w14:paraId="02B57A74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hanging="567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(ненужное зачеркнуть)</w:t>
      </w:r>
    </w:p>
    <w:p w14:paraId="0727636D" w14:textId="77777777"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______________________________</w:t>
      </w:r>
    </w:p>
    <w:p w14:paraId="0D1DF151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(укажите, какие виды затрат возрастут)</w:t>
      </w:r>
    </w:p>
    <w:p w14:paraId="50BF7B0B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- к возникновению избыточных запретов и ограничений для субъектов предпринимательской и инвестиционной деятельности? Приведите конкретные примеры.</w:t>
      </w:r>
    </w:p>
    <w:p w14:paraId="5CE042A5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1649"/>
      </w:tblGrid>
      <w:tr w:rsidR="003D206F" w:rsidRPr="00C55CD6" w14:paraId="533F769F" w14:textId="77777777" w:rsidTr="0060587E">
        <w:tc>
          <w:tcPr>
            <w:tcW w:w="1578" w:type="dxa"/>
          </w:tcPr>
          <w:p w14:paraId="22698B3C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приведет</w:t>
            </w:r>
          </w:p>
        </w:tc>
        <w:tc>
          <w:tcPr>
            <w:tcW w:w="1649" w:type="dxa"/>
          </w:tcPr>
          <w:p w14:paraId="460F47BA" w14:textId="77777777" w:rsidR="003D206F" w:rsidRPr="00C55CD6" w:rsidRDefault="003D206F" w:rsidP="0060587E">
            <w:pPr>
              <w:tabs>
                <w:tab w:val="left" w:pos="103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 приведет</w:t>
            </w:r>
          </w:p>
        </w:tc>
      </w:tr>
    </w:tbl>
    <w:p w14:paraId="44B6999D" w14:textId="77777777"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(ненужное зачеркнуть)</w:t>
      </w:r>
    </w:p>
    <w:p w14:paraId="2C2FEC6F" w14:textId="77777777"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______________________________</w:t>
      </w:r>
    </w:p>
    <w:p w14:paraId="458E3458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(укажите конкретные примеры)</w:t>
      </w:r>
    </w:p>
    <w:p w14:paraId="7B7ADB86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____________________________________________________________________________________________________________________</w:t>
      </w:r>
    </w:p>
    <w:p w14:paraId="33448F6D" w14:textId="77777777" w:rsidR="003D206F" w:rsidRPr="00C55CD6" w:rsidRDefault="003D206F" w:rsidP="003D206F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683F2A3A" w14:textId="77777777" w:rsidR="003D206F" w:rsidRPr="00C55CD6" w:rsidRDefault="003D206F" w:rsidP="003D206F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5A43E6E8" w14:textId="77777777" w:rsidR="003D206F" w:rsidRPr="00C55CD6" w:rsidRDefault="003D206F" w:rsidP="003D206F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C55CD6">
        <w:rPr>
          <w:sz w:val="24"/>
          <w:szCs w:val="24"/>
        </w:rPr>
        <w:t>. Иные предложения и замечания, которые, по Вашему мнению, целесообразно учесть в рамках оценки регулирующего воздействия.</w:t>
      </w:r>
    </w:p>
    <w:p w14:paraId="79FE4B70" w14:textId="77777777"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______________________________</w:t>
      </w:r>
    </w:p>
    <w:p w14:paraId="2BA0FCE0" w14:textId="77777777" w:rsidR="003D206F" w:rsidRPr="00C55CD6" w:rsidRDefault="003D206F" w:rsidP="003D206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5A11FA82" w14:textId="77777777"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______________________________</w:t>
      </w:r>
    </w:p>
    <w:p w14:paraId="7EC444F5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</w:p>
    <w:p w14:paraId="4A96753F" w14:textId="77777777" w:rsidR="003D206F" w:rsidRDefault="003D206F" w:rsidP="003D206F"/>
    <w:p w14:paraId="091CD0AD" w14:textId="77777777" w:rsidR="00C444E8" w:rsidRDefault="00C444E8"/>
    <w:sectPr w:rsidR="00C44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06F"/>
    <w:rsid w:val="00026E1B"/>
    <w:rsid w:val="00036B4B"/>
    <w:rsid w:val="000677B1"/>
    <w:rsid w:val="000855D1"/>
    <w:rsid w:val="001345A4"/>
    <w:rsid w:val="001A5131"/>
    <w:rsid w:val="001C6FD7"/>
    <w:rsid w:val="002066CC"/>
    <w:rsid w:val="00281A4E"/>
    <w:rsid w:val="00281AD3"/>
    <w:rsid w:val="002B33E5"/>
    <w:rsid w:val="002F3BF6"/>
    <w:rsid w:val="003D05D9"/>
    <w:rsid w:val="003D206F"/>
    <w:rsid w:val="004150A2"/>
    <w:rsid w:val="004C7F1D"/>
    <w:rsid w:val="006E4BE6"/>
    <w:rsid w:val="008F6F78"/>
    <w:rsid w:val="00935A8F"/>
    <w:rsid w:val="00974632"/>
    <w:rsid w:val="009C3CFA"/>
    <w:rsid w:val="009F758A"/>
    <w:rsid w:val="00AA5B40"/>
    <w:rsid w:val="00AA6150"/>
    <w:rsid w:val="00AB1FBA"/>
    <w:rsid w:val="00AC7A53"/>
    <w:rsid w:val="00B44622"/>
    <w:rsid w:val="00C00B7A"/>
    <w:rsid w:val="00C333FC"/>
    <w:rsid w:val="00C444E8"/>
    <w:rsid w:val="00CA70A6"/>
    <w:rsid w:val="00D0725D"/>
    <w:rsid w:val="00DF7C97"/>
    <w:rsid w:val="00F42C87"/>
    <w:rsid w:val="00F63B65"/>
    <w:rsid w:val="00F7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5FDE8"/>
  <w15:docId w15:val="{B0A83B7B-4786-4CCC-8DA5-157330A5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206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3CF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3C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enn_upr_obr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Амирова К.С.</dc:creator>
  <cp:lastModifiedBy>Павел Комогоров</cp:lastModifiedBy>
  <cp:revision>2</cp:revision>
  <cp:lastPrinted>2024-09-30T09:37:00Z</cp:lastPrinted>
  <dcterms:created xsi:type="dcterms:W3CDTF">2026-09-29T12:32:00Z</dcterms:created>
  <dcterms:modified xsi:type="dcterms:W3CDTF">2026-09-29T12:32:00Z</dcterms:modified>
</cp:coreProperties>
</file>