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CDDFAA" w14:textId="7FE34918" w:rsidR="00FE4F49" w:rsidRDefault="00FE4F49" w:rsidP="00FE4F49">
      <w:pPr>
        <w:autoSpaceDE w:val="0"/>
        <w:autoSpaceDN w:val="0"/>
        <w:adjustRightInd w:val="0"/>
        <w:jc w:val="center"/>
        <w:rPr>
          <w:b/>
          <w:bCs/>
          <w:color w:val="000000"/>
          <w:sz w:val="32"/>
          <w:szCs w:val="32"/>
          <w:lang w:val="en-US"/>
        </w:rPr>
      </w:pPr>
      <w:r w:rsidRPr="00B830AC">
        <w:rPr>
          <w:noProof/>
          <w:sz w:val="20"/>
          <w:szCs w:val="20"/>
        </w:rPr>
        <w:drawing>
          <wp:inline distT="0" distB="0" distL="0" distR="0" wp14:anchorId="1AC58D63" wp14:editId="280917D0">
            <wp:extent cx="516255" cy="897255"/>
            <wp:effectExtent l="0" t="0" r="0" b="0"/>
            <wp:docPr id="2" name="Рисунок 2" descr="Одноцветный контурный коронованный щи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дноцветный контурный коронованный щит"/>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6255" cy="897255"/>
                    </a:xfrm>
                    <a:prstGeom prst="rect">
                      <a:avLst/>
                    </a:prstGeom>
                    <a:noFill/>
                    <a:ln>
                      <a:noFill/>
                    </a:ln>
                  </pic:spPr>
                </pic:pic>
              </a:graphicData>
            </a:graphic>
          </wp:inline>
        </w:drawing>
      </w:r>
    </w:p>
    <w:p w14:paraId="5CB7EE77" w14:textId="77777777" w:rsidR="00042599" w:rsidRDefault="00042599" w:rsidP="00FE4F49">
      <w:pPr>
        <w:autoSpaceDE w:val="0"/>
        <w:autoSpaceDN w:val="0"/>
        <w:adjustRightInd w:val="0"/>
        <w:jc w:val="center"/>
        <w:rPr>
          <w:bCs/>
          <w:color w:val="000000"/>
          <w:sz w:val="28"/>
          <w:szCs w:val="28"/>
        </w:rPr>
      </w:pPr>
    </w:p>
    <w:p w14:paraId="200A484A" w14:textId="6B0FEB04" w:rsidR="00FE4F49" w:rsidRPr="00C07CE7" w:rsidRDefault="00FE4F49" w:rsidP="00FE4F49">
      <w:pPr>
        <w:autoSpaceDE w:val="0"/>
        <w:autoSpaceDN w:val="0"/>
        <w:adjustRightInd w:val="0"/>
        <w:jc w:val="center"/>
        <w:rPr>
          <w:color w:val="000000"/>
          <w:sz w:val="28"/>
          <w:szCs w:val="28"/>
        </w:rPr>
      </w:pPr>
      <w:r w:rsidRPr="00C07CE7">
        <w:rPr>
          <w:bCs/>
          <w:color w:val="000000"/>
          <w:sz w:val="28"/>
          <w:szCs w:val="28"/>
        </w:rPr>
        <w:t>КОНТРОЛЬНО-СЧЕТНАЯ ПАЛАТА</w:t>
      </w:r>
    </w:p>
    <w:p w14:paraId="4583F5F5" w14:textId="77777777" w:rsidR="00FE4F49" w:rsidRPr="00C07CE7" w:rsidRDefault="00FE4F49" w:rsidP="00FE4F49">
      <w:pPr>
        <w:pBdr>
          <w:bottom w:val="single" w:sz="12" w:space="1" w:color="auto"/>
        </w:pBdr>
        <w:autoSpaceDE w:val="0"/>
        <w:autoSpaceDN w:val="0"/>
        <w:adjustRightInd w:val="0"/>
        <w:jc w:val="center"/>
        <w:rPr>
          <w:color w:val="000000"/>
          <w:sz w:val="28"/>
          <w:szCs w:val="28"/>
        </w:rPr>
      </w:pPr>
      <w:r w:rsidRPr="00C07CE7">
        <w:rPr>
          <w:color w:val="000000"/>
          <w:sz w:val="28"/>
          <w:szCs w:val="28"/>
        </w:rPr>
        <w:t>ЛЕНИНСКОГО ГОРОДСКОГО ОКРУГА</w:t>
      </w:r>
    </w:p>
    <w:p w14:paraId="727F7EE2" w14:textId="77777777" w:rsidR="00FE4F49" w:rsidRPr="005B06DA" w:rsidRDefault="00FE4F49" w:rsidP="00FE4F49">
      <w:pPr>
        <w:pBdr>
          <w:bottom w:val="single" w:sz="12" w:space="1" w:color="auto"/>
        </w:pBdr>
        <w:autoSpaceDE w:val="0"/>
        <w:autoSpaceDN w:val="0"/>
        <w:adjustRightInd w:val="0"/>
        <w:jc w:val="center"/>
        <w:rPr>
          <w:b/>
          <w:color w:val="000000"/>
          <w:sz w:val="28"/>
          <w:szCs w:val="28"/>
        </w:rPr>
      </w:pPr>
      <w:r w:rsidRPr="00C07CE7">
        <w:rPr>
          <w:color w:val="000000"/>
          <w:sz w:val="28"/>
          <w:szCs w:val="28"/>
        </w:rPr>
        <w:t>МОСКОВСКОЙ ОБЛАСТИ</w:t>
      </w:r>
    </w:p>
    <w:p w14:paraId="424312AC" w14:textId="77777777" w:rsidR="00C07CE7" w:rsidRDefault="00C07CE7" w:rsidP="00C07CE7">
      <w:pPr>
        <w:jc w:val="both"/>
      </w:pPr>
    </w:p>
    <w:tbl>
      <w:tblPr>
        <w:tblpPr w:leftFromText="180" w:rightFromText="180" w:vertAnchor="text" w:tblpY="1"/>
        <w:tblOverlap w:val="never"/>
        <w:tblW w:w="5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71"/>
        <w:gridCol w:w="523"/>
        <w:gridCol w:w="2270"/>
      </w:tblGrid>
      <w:tr w:rsidR="005C3D5B" w:rsidRPr="00A02843" w14:paraId="1DB4E4ED" w14:textId="77777777" w:rsidTr="008B1020">
        <w:trPr>
          <w:cantSplit/>
          <w:trHeight w:val="152"/>
        </w:trPr>
        <w:tc>
          <w:tcPr>
            <w:tcW w:w="2058" w:type="dxa"/>
            <w:tcBorders>
              <w:top w:val="nil"/>
              <w:left w:val="nil"/>
              <w:bottom w:val="single" w:sz="4" w:space="0" w:color="auto"/>
              <w:right w:val="nil"/>
            </w:tcBorders>
          </w:tcPr>
          <w:p w14:paraId="37D84631" w14:textId="77777777" w:rsidR="005C3D5B" w:rsidRPr="00364039" w:rsidRDefault="005C3D5B" w:rsidP="008B1020">
            <w:pPr>
              <w:rPr>
                <w:rFonts w:eastAsia="Calibri"/>
              </w:rPr>
            </w:pPr>
          </w:p>
          <w:p w14:paraId="7F098D34" w14:textId="07337AC8" w:rsidR="005C3D5B" w:rsidRPr="00364039" w:rsidRDefault="00233FCC" w:rsidP="008B1020">
            <w:pPr>
              <w:rPr>
                <w:rFonts w:eastAsia="Calibri"/>
              </w:rPr>
            </w:pPr>
            <w:r w:rsidRPr="00364039">
              <w:rPr>
                <w:rFonts w:eastAsia="Calibri"/>
              </w:rPr>
              <w:t>15</w:t>
            </w:r>
            <w:r w:rsidR="005C3D5B" w:rsidRPr="00364039">
              <w:rPr>
                <w:rFonts w:eastAsia="Calibri"/>
              </w:rPr>
              <w:t>.</w:t>
            </w:r>
            <w:r w:rsidRPr="00364039">
              <w:rPr>
                <w:rFonts w:eastAsia="Calibri"/>
              </w:rPr>
              <w:t>11</w:t>
            </w:r>
            <w:r w:rsidR="005C3D5B" w:rsidRPr="00364039">
              <w:rPr>
                <w:rFonts w:eastAsia="Calibri"/>
              </w:rPr>
              <w:t>.2024</w:t>
            </w:r>
          </w:p>
        </w:tc>
        <w:tc>
          <w:tcPr>
            <w:tcW w:w="474" w:type="dxa"/>
            <w:tcBorders>
              <w:top w:val="nil"/>
              <w:left w:val="nil"/>
              <w:bottom w:val="nil"/>
              <w:right w:val="nil"/>
            </w:tcBorders>
          </w:tcPr>
          <w:p w14:paraId="2C7B0811" w14:textId="77777777" w:rsidR="005C3D5B" w:rsidRPr="00A02843" w:rsidRDefault="005C3D5B" w:rsidP="008B1020">
            <w:pPr>
              <w:jc w:val="center"/>
              <w:rPr>
                <w:rFonts w:eastAsia="Calibri"/>
                <w:position w:val="-24"/>
              </w:rPr>
            </w:pPr>
          </w:p>
          <w:p w14:paraId="06F1378A" w14:textId="77777777" w:rsidR="005C3D5B" w:rsidRPr="00A02843" w:rsidRDefault="005C3D5B" w:rsidP="008B1020">
            <w:pPr>
              <w:jc w:val="center"/>
              <w:rPr>
                <w:rFonts w:eastAsia="Calibri"/>
                <w:position w:val="-24"/>
              </w:rPr>
            </w:pPr>
            <w:r w:rsidRPr="00A02843">
              <w:rPr>
                <w:rFonts w:eastAsia="Calibri"/>
                <w:position w:val="-24"/>
              </w:rPr>
              <w:t>№</w:t>
            </w:r>
          </w:p>
        </w:tc>
        <w:tc>
          <w:tcPr>
            <w:tcW w:w="2057" w:type="dxa"/>
            <w:tcBorders>
              <w:top w:val="nil"/>
              <w:left w:val="nil"/>
              <w:bottom w:val="single" w:sz="4" w:space="0" w:color="auto"/>
              <w:right w:val="nil"/>
            </w:tcBorders>
          </w:tcPr>
          <w:p w14:paraId="6EEC67EC" w14:textId="77777777" w:rsidR="005C3D5B" w:rsidRPr="00A02843" w:rsidRDefault="005C3D5B" w:rsidP="008B1020">
            <w:pPr>
              <w:jc w:val="center"/>
              <w:rPr>
                <w:rFonts w:eastAsia="Calibri"/>
              </w:rPr>
            </w:pPr>
          </w:p>
          <w:p w14:paraId="7E5BAAD0" w14:textId="1E4B8A11" w:rsidR="005C3D5B" w:rsidRPr="00A02843" w:rsidRDefault="005C3D5B" w:rsidP="008B1020">
            <w:pPr>
              <w:jc w:val="center"/>
              <w:rPr>
                <w:rFonts w:eastAsia="Calibri"/>
              </w:rPr>
            </w:pPr>
            <w:r>
              <w:rPr>
                <w:rFonts w:eastAsia="Calibri"/>
              </w:rPr>
              <w:t>4</w:t>
            </w:r>
            <w:r w:rsidR="00604374">
              <w:rPr>
                <w:rFonts w:eastAsia="Calibri"/>
              </w:rPr>
              <w:t>1</w:t>
            </w:r>
          </w:p>
        </w:tc>
      </w:tr>
    </w:tbl>
    <w:p w14:paraId="7F901487" w14:textId="42E0743E" w:rsidR="00C07CE7" w:rsidRPr="007951D9" w:rsidRDefault="00FE4E74" w:rsidP="005C3D5B">
      <w:pPr>
        <w:jc w:val="right"/>
      </w:pPr>
      <w:r>
        <w:t xml:space="preserve">                                                      </w:t>
      </w:r>
      <w:r w:rsidR="007951D9">
        <w:t xml:space="preserve">   </w:t>
      </w:r>
      <w:r>
        <w:t xml:space="preserve">        </w:t>
      </w:r>
      <w:r w:rsidR="007951D9">
        <w:t xml:space="preserve"> </w:t>
      </w:r>
      <w:r w:rsidR="007951D9" w:rsidRPr="007951D9">
        <w:t>Г</w:t>
      </w:r>
      <w:r w:rsidRPr="007951D9">
        <w:t>лав</w:t>
      </w:r>
      <w:r w:rsidR="007951D9" w:rsidRPr="007951D9">
        <w:t xml:space="preserve">е </w:t>
      </w:r>
      <w:r w:rsidR="008C0BC8" w:rsidRPr="007951D9">
        <w:t>Ленинского городского</w:t>
      </w:r>
      <w:r w:rsidRPr="007951D9">
        <w:t xml:space="preserve"> округа</w:t>
      </w:r>
      <w:r w:rsidR="007951D9" w:rsidRPr="007951D9">
        <w:t xml:space="preserve"> </w:t>
      </w:r>
    </w:p>
    <w:p w14:paraId="1FC393DD" w14:textId="6C5047CF" w:rsidR="008C0BC8" w:rsidRPr="007951D9" w:rsidRDefault="008C0BC8" w:rsidP="00C07CE7">
      <w:pPr>
        <w:autoSpaceDE w:val="0"/>
        <w:autoSpaceDN w:val="0"/>
        <w:adjustRightInd w:val="0"/>
        <w:jc w:val="right"/>
      </w:pPr>
      <w:r w:rsidRPr="007951D9">
        <w:t>Московской области</w:t>
      </w:r>
    </w:p>
    <w:p w14:paraId="5AD43534" w14:textId="4ABCCC4A" w:rsidR="00C07CE7" w:rsidRDefault="00FE4E74" w:rsidP="00C07CE7">
      <w:pPr>
        <w:autoSpaceDE w:val="0"/>
        <w:autoSpaceDN w:val="0"/>
        <w:adjustRightInd w:val="0"/>
        <w:jc w:val="right"/>
        <w:rPr>
          <w:b/>
          <w:sz w:val="28"/>
          <w:szCs w:val="28"/>
        </w:rPr>
      </w:pPr>
      <w:r w:rsidRPr="007951D9">
        <w:t>С.</w:t>
      </w:r>
      <w:r w:rsidR="008C0BC8" w:rsidRPr="007951D9">
        <w:t xml:space="preserve">А. </w:t>
      </w:r>
      <w:r w:rsidR="007951D9" w:rsidRPr="007951D9">
        <w:t>Каторову</w:t>
      </w:r>
    </w:p>
    <w:p w14:paraId="379270A9" w14:textId="5A8BA32B" w:rsidR="00C07CE7" w:rsidRDefault="00C07CE7" w:rsidP="00754B3E">
      <w:pPr>
        <w:autoSpaceDE w:val="0"/>
        <w:autoSpaceDN w:val="0"/>
        <w:adjustRightInd w:val="0"/>
        <w:jc w:val="center"/>
        <w:rPr>
          <w:b/>
          <w:sz w:val="28"/>
          <w:szCs w:val="28"/>
        </w:rPr>
      </w:pPr>
    </w:p>
    <w:p w14:paraId="39FF9EA2" w14:textId="77777777" w:rsidR="008021DD" w:rsidRPr="008021DD" w:rsidRDefault="008021DD" w:rsidP="00754B3E">
      <w:pPr>
        <w:autoSpaceDE w:val="0"/>
        <w:autoSpaceDN w:val="0"/>
        <w:adjustRightInd w:val="0"/>
        <w:jc w:val="center"/>
        <w:rPr>
          <w:b/>
          <w:sz w:val="20"/>
          <w:szCs w:val="20"/>
        </w:rPr>
      </w:pPr>
    </w:p>
    <w:p w14:paraId="290EB092" w14:textId="07F8C81C" w:rsidR="008C0808" w:rsidRDefault="008C0808" w:rsidP="00754B3E">
      <w:pPr>
        <w:autoSpaceDE w:val="0"/>
        <w:autoSpaceDN w:val="0"/>
        <w:adjustRightInd w:val="0"/>
        <w:jc w:val="center"/>
        <w:rPr>
          <w:b/>
          <w:sz w:val="28"/>
          <w:szCs w:val="28"/>
        </w:rPr>
      </w:pPr>
      <w:r w:rsidRPr="000D4EEC">
        <w:rPr>
          <w:b/>
          <w:sz w:val="28"/>
          <w:szCs w:val="28"/>
        </w:rPr>
        <w:t>ПРЕДСТАВЛЕНИЕ</w:t>
      </w:r>
    </w:p>
    <w:p w14:paraId="287AFEA1" w14:textId="77777777" w:rsidR="003B7E6A" w:rsidRPr="00604374" w:rsidRDefault="003B7E6A" w:rsidP="00604374">
      <w:pPr>
        <w:ind w:firstLine="567"/>
        <w:jc w:val="both"/>
      </w:pPr>
    </w:p>
    <w:p w14:paraId="6E75AC08" w14:textId="7A7359DB" w:rsidR="002B18D4" w:rsidRPr="00B8086C" w:rsidRDefault="008C2CFC" w:rsidP="00604374">
      <w:pPr>
        <w:ind w:firstLine="567"/>
        <w:jc w:val="both"/>
      </w:pPr>
      <w:r w:rsidRPr="00B8086C">
        <w:t>В соответствии с планом работы Контрольно-счетной палаты Ленинского городского округа Московской области на 2024 год (пункт 2.</w:t>
      </w:r>
      <w:r w:rsidR="00604374" w:rsidRPr="00B8086C">
        <w:t>8</w:t>
      </w:r>
      <w:r w:rsidRPr="00B8086C">
        <w:t xml:space="preserve">) проведено контрольное мероприятие </w:t>
      </w:r>
      <w:r w:rsidR="00604374" w:rsidRPr="00B8086C">
        <w:t xml:space="preserve">«Проверка исполнения контрактов на ремонт нежилого здания по адресу: г. Видное, </w:t>
      </w:r>
      <w:r w:rsidR="00604374" w:rsidRPr="00B8086C">
        <w:br/>
        <w:t xml:space="preserve">пр-т Ленинского комсомола, д.1а» </w:t>
      </w:r>
      <w:r w:rsidRPr="00B8086C">
        <w:t xml:space="preserve">в период с </w:t>
      </w:r>
      <w:r w:rsidR="00604374" w:rsidRPr="00B8086C">
        <w:t>12</w:t>
      </w:r>
      <w:r w:rsidRPr="00B8086C">
        <w:t>.0</w:t>
      </w:r>
      <w:r w:rsidR="00604374" w:rsidRPr="00B8086C">
        <w:t>9</w:t>
      </w:r>
      <w:r w:rsidRPr="00B8086C">
        <w:t>.2024 по 0</w:t>
      </w:r>
      <w:r w:rsidR="00604374" w:rsidRPr="00B8086C">
        <w:t>8</w:t>
      </w:r>
      <w:r w:rsidRPr="00B8086C">
        <w:t>.</w:t>
      </w:r>
      <w:r w:rsidR="00604374" w:rsidRPr="00B8086C">
        <w:t>11</w:t>
      </w:r>
      <w:r w:rsidRPr="00B8086C">
        <w:t>.2024 на объекте</w:t>
      </w:r>
      <w:r w:rsidR="002B18D4" w:rsidRPr="00B8086C">
        <w:t xml:space="preserve">: </w:t>
      </w:r>
      <w:r w:rsidR="00C07CE7" w:rsidRPr="00B8086C">
        <w:t xml:space="preserve">администрация Ленинского </w:t>
      </w:r>
      <w:r w:rsidR="008C0BC8" w:rsidRPr="00B8086C">
        <w:t>городск</w:t>
      </w:r>
      <w:r w:rsidR="00C07CE7" w:rsidRPr="00B8086C">
        <w:t xml:space="preserve">ого </w:t>
      </w:r>
      <w:r w:rsidR="008C0BC8" w:rsidRPr="00B8086C">
        <w:t>округ</w:t>
      </w:r>
      <w:r w:rsidR="00C07CE7" w:rsidRPr="00B8086C">
        <w:t>а Московской области</w:t>
      </w:r>
      <w:r w:rsidR="002B18D4" w:rsidRPr="00B8086C">
        <w:t>.</w:t>
      </w:r>
    </w:p>
    <w:p w14:paraId="35F9CDE1" w14:textId="77777777" w:rsidR="00A60BB0" w:rsidRPr="00B8086C" w:rsidRDefault="00A60BB0" w:rsidP="008C0BC8">
      <w:pPr>
        <w:ind w:firstLine="567"/>
        <w:jc w:val="both"/>
      </w:pPr>
    </w:p>
    <w:p w14:paraId="17190FF9" w14:textId="2B3B3A78" w:rsidR="006566DA" w:rsidRPr="00B8086C" w:rsidRDefault="000D7510" w:rsidP="005E53B5">
      <w:pPr>
        <w:pStyle w:val="a6"/>
        <w:numPr>
          <w:ilvl w:val="0"/>
          <w:numId w:val="36"/>
        </w:numPr>
        <w:tabs>
          <w:tab w:val="left" w:pos="709"/>
          <w:tab w:val="left" w:pos="851"/>
          <w:tab w:val="left" w:pos="1134"/>
        </w:tabs>
        <w:spacing w:after="240" w:line="240" w:lineRule="auto"/>
        <w:ind w:left="0" w:firstLine="567"/>
        <w:jc w:val="both"/>
        <w:rPr>
          <w:rFonts w:ascii="Times New Roman" w:hAnsi="Times New Roman" w:cs="Times New Roman"/>
          <w:sz w:val="24"/>
          <w:szCs w:val="24"/>
        </w:rPr>
      </w:pPr>
      <w:r w:rsidRPr="00B8086C">
        <w:rPr>
          <w:rFonts w:ascii="Times New Roman" w:hAnsi="Times New Roman" w:cs="Times New Roman"/>
          <w:sz w:val="24"/>
          <w:szCs w:val="24"/>
        </w:rPr>
        <w:t>По результатам указанного контрольного мероприятия выявлены следующие нарушения</w:t>
      </w:r>
      <w:r w:rsidR="004E4770">
        <w:rPr>
          <w:rFonts w:ascii="Times New Roman" w:hAnsi="Times New Roman" w:cs="Times New Roman"/>
          <w:sz w:val="24"/>
          <w:szCs w:val="24"/>
        </w:rPr>
        <w:t>.</w:t>
      </w:r>
    </w:p>
    <w:p w14:paraId="27D4C945" w14:textId="11FA9033" w:rsidR="00B8086C" w:rsidRDefault="00B8086C" w:rsidP="00B8086C">
      <w:pPr>
        <w:pStyle w:val="Default"/>
        <w:ind w:firstLine="567"/>
        <w:jc w:val="both"/>
        <w:rPr>
          <w:b/>
          <w:bCs/>
          <w:iCs/>
          <w:color w:val="auto"/>
          <w:u w:val="single"/>
        </w:rPr>
      </w:pPr>
      <w:r>
        <w:rPr>
          <w:b/>
          <w:bCs/>
          <w:iCs/>
          <w:color w:val="auto"/>
        </w:rPr>
        <w:t>К</w:t>
      </w:r>
      <w:r w:rsidRPr="00B94C86">
        <w:rPr>
          <w:b/>
          <w:bCs/>
          <w:iCs/>
          <w:color w:val="auto"/>
        </w:rPr>
        <w:t>омплекс ремонтных работ нежилого здания</w:t>
      </w:r>
      <w:r w:rsidRPr="00B94C86">
        <w:rPr>
          <w:iCs/>
          <w:color w:val="auto"/>
        </w:rPr>
        <w:t xml:space="preserve"> по адресу: МО, Ленинский городской округ, город Видное, проспект Ленинского Комсомола, дом 1а</w:t>
      </w:r>
      <w:r w:rsidRPr="00B8086C">
        <w:rPr>
          <w:iCs/>
          <w:color w:val="auto"/>
        </w:rPr>
        <w:t>, виды и объемы которых указаны в локальных сметных расчётах к контрактам от 05.09.2</w:t>
      </w:r>
      <w:r w:rsidRPr="00B94C86">
        <w:rPr>
          <w:iCs/>
          <w:color w:val="auto"/>
        </w:rPr>
        <w:t xml:space="preserve">022 № Ф.2022.000326, от 30.01.2023 </w:t>
      </w:r>
      <w:r w:rsidR="004C2114">
        <w:rPr>
          <w:iCs/>
          <w:color w:val="auto"/>
        </w:rPr>
        <w:br/>
      </w:r>
      <w:r w:rsidRPr="00B94C86">
        <w:rPr>
          <w:iCs/>
          <w:color w:val="auto"/>
        </w:rPr>
        <w:t xml:space="preserve">№ Ф.2023.000613, от 03.05.2023 № Ф.2023.000149 и от 25.07.2023 № Ф.2023.000323, а именно: устройство вентилируемого фасада; замена труб горячего и холодного водоснабжения; замена труб системы канализации; замена труб системы отопления; монтаж слаботочных систем и видеонаблюдения; монтаж системы кондиционирования, системы вентиляции, пожарной сигнализации, системы диспетчеризации на основании п. 14.2 ст. 1 Градостроительного кодекса РФ </w:t>
      </w:r>
      <w:r w:rsidRPr="00B94C86">
        <w:rPr>
          <w:b/>
          <w:bCs/>
          <w:iCs/>
          <w:color w:val="auto"/>
          <w:u w:val="single"/>
        </w:rPr>
        <w:t>относятся к капитальному ремонту объектов капитального строительства.</w:t>
      </w:r>
    </w:p>
    <w:p w14:paraId="3E5D10E4" w14:textId="77777777" w:rsidR="006840EE" w:rsidRPr="00F775AD" w:rsidRDefault="006840EE" w:rsidP="00F775AD">
      <w:pPr>
        <w:pStyle w:val="Default"/>
        <w:ind w:firstLine="567"/>
        <w:jc w:val="both"/>
        <w:rPr>
          <w:color w:val="auto"/>
          <w:u w:val="single"/>
        </w:rPr>
      </w:pPr>
    </w:p>
    <w:p w14:paraId="45D581D8" w14:textId="7604A524" w:rsidR="00F775AD" w:rsidRPr="00F775AD" w:rsidRDefault="00F775AD" w:rsidP="00F775AD">
      <w:pPr>
        <w:pStyle w:val="a6"/>
        <w:numPr>
          <w:ilvl w:val="1"/>
          <w:numId w:val="36"/>
        </w:numPr>
        <w:tabs>
          <w:tab w:val="left" w:pos="1134"/>
        </w:tabs>
        <w:spacing w:line="240" w:lineRule="auto"/>
        <w:ind w:left="0" w:firstLine="567"/>
        <w:jc w:val="both"/>
        <w:rPr>
          <w:rFonts w:ascii="Times New Roman" w:hAnsi="Times New Roman" w:cs="Times New Roman"/>
          <w:sz w:val="24"/>
          <w:szCs w:val="24"/>
        </w:rPr>
      </w:pPr>
      <w:r w:rsidRPr="00F775AD">
        <w:rPr>
          <w:rFonts w:ascii="Times New Roman" w:hAnsi="Times New Roman" w:cs="Times New Roman"/>
          <w:sz w:val="24"/>
          <w:szCs w:val="24"/>
        </w:rPr>
        <w:t xml:space="preserve">В нарушение ч.6 статьи 52 Градостроительного кодекса РФ Индивидуальный предприниматель Батков Евгений Александрович приступил к комплексу ремонтных работ нежилого здания по адресу: МО, Ленинский городской округ, город Видное, проспект Ленинского Комсомола, дом 1а, </w:t>
      </w:r>
      <w:r w:rsidRPr="00F775AD">
        <w:rPr>
          <w:rFonts w:ascii="Times New Roman" w:hAnsi="Times New Roman" w:cs="Times New Roman"/>
          <w:sz w:val="24"/>
          <w:szCs w:val="24"/>
          <w:u w:val="single"/>
        </w:rPr>
        <w:t>без проектной документации</w:t>
      </w:r>
      <w:r w:rsidRPr="00F775AD">
        <w:rPr>
          <w:rFonts w:ascii="Times New Roman" w:hAnsi="Times New Roman" w:cs="Times New Roman"/>
          <w:sz w:val="24"/>
          <w:szCs w:val="24"/>
        </w:rPr>
        <w:t xml:space="preserve">, тогда как работы, предусмотренные Контрактами  от 05.09.2022 № Ф.2022.000326, от 30.01.2023 № Ф.2023.000613, от 03.05.2023 </w:t>
      </w:r>
      <w:r>
        <w:rPr>
          <w:rFonts w:ascii="Times New Roman" w:hAnsi="Times New Roman" w:cs="Times New Roman"/>
          <w:sz w:val="24"/>
          <w:szCs w:val="24"/>
        </w:rPr>
        <w:br/>
      </w:r>
      <w:r w:rsidRPr="00F775AD">
        <w:rPr>
          <w:rFonts w:ascii="Times New Roman" w:hAnsi="Times New Roman" w:cs="Times New Roman"/>
          <w:sz w:val="24"/>
          <w:szCs w:val="24"/>
        </w:rPr>
        <w:t>№ Ф.2023.000149 и от 25.07.2023 № Ф.2023.000323, носили капитальный характер.</w:t>
      </w:r>
    </w:p>
    <w:p w14:paraId="26D1DC66" w14:textId="13A68B7F" w:rsidR="00343BDE" w:rsidRPr="00343BDE" w:rsidRDefault="00392121" w:rsidP="00392121">
      <w:pPr>
        <w:pStyle w:val="a6"/>
        <w:numPr>
          <w:ilvl w:val="1"/>
          <w:numId w:val="36"/>
        </w:numPr>
        <w:tabs>
          <w:tab w:val="left" w:pos="1134"/>
        </w:tabs>
        <w:spacing w:line="240" w:lineRule="auto"/>
        <w:ind w:left="0" w:firstLine="567"/>
        <w:jc w:val="both"/>
        <w:rPr>
          <w:rFonts w:ascii="Times New Roman" w:eastAsia="Calibri" w:hAnsi="Times New Roman" w:cs="Times New Roman"/>
          <w:iCs/>
          <w:sz w:val="24"/>
          <w:szCs w:val="24"/>
          <w:lang w:eastAsia="en-US"/>
        </w:rPr>
      </w:pPr>
      <w:r w:rsidRPr="00033B83">
        <w:rPr>
          <w:rFonts w:ascii="Times New Roman" w:hAnsi="Times New Roman" w:cs="Times New Roman"/>
          <w:iCs/>
          <w:sz w:val="24"/>
          <w:szCs w:val="24"/>
        </w:rPr>
        <w:t>В нарушение главы 22 Гражданского кодекса Российской Федерации, ст.94 Федерального закона № 44-ФЗ</w:t>
      </w:r>
      <w:r w:rsidR="00D37F79">
        <w:rPr>
          <w:rFonts w:ascii="Times New Roman" w:hAnsi="Times New Roman" w:cs="Times New Roman"/>
          <w:iCs/>
          <w:sz w:val="24"/>
          <w:szCs w:val="24"/>
        </w:rPr>
        <w:t xml:space="preserve"> </w:t>
      </w:r>
      <w:r w:rsidR="00D37F79" w:rsidRPr="00033B83">
        <w:rPr>
          <w:rFonts w:ascii="Times New Roman" w:eastAsia="Calibri" w:hAnsi="Times New Roman" w:cs="Times New Roman"/>
          <w:color w:val="000000"/>
          <w:sz w:val="24"/>
          <w:szCs w:val="24"/>
          <w:lang w:eastAsia="en-US"/>
        </w:rPr>
        <w:t>«О контрактной системе в сфере закупок товаров, работ, услуг для обеспечения государственных и муниципальных нужд»</w:t>
      </w:r>
      <w:r w:rsidRPr="00033B83">
        <w:rPr>
          <w:rFonts w:ascii="Times New Roman" w:hAnsi="Times New Roman" w:cs="Times New Roman"/>
          <w:iCs/>
          <w:sz w:val="24"/>
          <w:szCs w:val="24"/>
        </w:rPr>
        <w:t>, осуществлена приемка и оплата завышенных (</w:t>
      </w:r>
      <w:r w:rsidRPr="00033B83">
        <w:rPr>
          <w:rFonts w:ascii="Times New Roman" w:hAnsi="Times New Roman" w:cs="Times New Roman"/>
          <w:b/>
          <w:bCs/>
          <w:iCs/>
          <w:sz w:val="24"/>
          <w:szCs w:val="24"/>
        </w:rPr>
        <w:t>невыполненных</w:t>
      </w:r>
      <w:r w:rsidRPr="00033B83">
        <w:rPr>
          <w:rFonts w:ascii="Times New Roman" w:hAnsi="Times New Roman" w:cs="Times New Roman"/>
          <w:iCs/>
          <w:sz w:val="24"/>
          <w:szCs w:val="24"/>
        </w:rPr>
        <w:t xml:space="preserve">) </w:t>
      </w:r>
      <w:r w:rsidRPr="00033B83">
        <w:rPr>
          <w:rFonts w:ascii="Times New Roman" w:hAnsi="Times New Roman" w:cs="Times New Roman"/>
          <w:iCs/>
          <w:color w:val="000000" w:themeColor="text1"/>
          <w:sz w:val="24"/>
          <w:szCs w:val="24"/>
        </w:rPr>
        <w:t>объемов работ, несоответствующих условиям контракт</w:t>
      </w:r>
      <w:r w:rsidR="00343BDE">
        <w:rPr>
          <w:rFonts w:ascii="Times New Roman" w:hAnsi="Times New Roman" w:cs="Times New Roman"/>
          <w:iCs/>
          <w:color w:val="000000" w:themeColor="text1"/>
          <w:sz w:val="24"/>
          <w:szCs w:val="24"/>
        </w:rPr>
        <w:t xml:space="preserve">ов </w:t>
      </w:r>
      <w:r w:rsidR="00343BDE" w:rsidRPr="00033B83">
        <w:rPr>
          <w:rFonts w:ascii="Times New Roman" w:eastAsia="Calibri" w:hAnsi="Times New Roman" w:cs="Times New Roman"/>
          <w:sz w:val="24"/>
          <w:szCs w:val="24"/>
          <w:lang w:eastAsia="en-US"/>
        </w:rPr>
        <w:t xml:space="preserve">на </w:t>
      </w:r>
      <w:r w:rsidR="00343BDE" w:rsidRPr="00033B83">
        <w:rPr>
          <w:rFonts w:ascii="Times New Roman" w:hAnsi="Times New Roman" w:cs="Times New Roman"/>
          <w:sz w:val="24"/>
          <w:szCs w:val="24"/>
          <w:lang w:eastAsia="en-US"/>
        </w:rPr>
        <w:t>в</w:t>
      </w:r>
      <w:r w:rsidR="00343BDE" w:rsidRPr="00033B83">
        <w:rPr>
          <w:rFonts w:ascii="Times New Roman" w:hAnsi="Times New Roman" w:cs="Times New Roman"/>
          <w:sz w:val="24"/>
          <w:szCs w:val="24"/>
        </w:rPr>
        <w:t>ыполнение комплекса работ по адресу: Московская область, Ленинский городской округ, город Видное, проспект Ленинского Комсомола, дом 1а</w:t>
      </w:r>
      <w:r w:rsidR="00343BDE">
        <w:rPr>
          <w:rFonts w:ascii="Times New Roman" w:hAnsi="Times New Roman" w:cs="Times New Roman"/>
          <w:iCs/>
          <w:color w:val="000000" w:themeColor="text1"/>
          <w:sz w:val="24"/>
          <w:szCs w:val="24"/>
        </w:rPr>
        <w:t>:</w:t>
      </w:r>
    </w:p>
    <w:p w14:paraId="3199C05D" w14:textId="1844F9D2" w:rsidR="00E412C5" w:rsidRPr="00033B83" w:rsidRDefault="00343BDE" w:rsidP="00343BDE">
      <w:pPr>
        <w:pStyle w:val="a6"/>
        <w:tabs>
          <w:tab w:val="left" w:pos="1134"/>
        </w:tabs>
        <w:spacing w:line="240" w:lineRule="auto"/>
        <w:ind w:left="0" w:firstLine="567"/>
        <w:jc w:val="both"/>
        <w:rPr>
          <w:rFonts w:ascii="Times New Roman" w:eastAsia="Calibri" w:hAnsi="Times New Roman" w:cs="Times New Roman"/>
          <w:iCs/>
          <w:sz w:val="24"/>
          <w:szCs w:val="24"/>
          <w:lang w:eastAsia="en-US"/>
        </w:rPr>
      </w:pPr>
      <w:r>
        <w:rPr>
          <w:rFonts w:ascii="Times New Roman" w:hAnsi="Times New Roman" w:cs="Times New Roman"/>
          <w:iCs/>
          <w:sz w:val="24"/>
          <w:szCs w:val="24"/>
        </w:rPr>
        <w:t>-</w:t>
      </w:r>
      <w:r w:rsidR="00392121" w:rsidRPr="00033B83">
        <w:rPr>
          <w:rFonts w:ascii="Times New Roman" w:hAnsi="Times New Roman" w:cs="Times New Roman"/>
          <w:iCs/>
          <w:color w:val="000000" w:themeColor="text1"/>
          <w:sz w:val="24"/>
          <w:szCs w:val="24"/>
        </w:rPr>
        <w:t xml:space="preserve"> от 05.09.2022 № Ф.2022.000326 по установке системы вентиляции с ИП Батковым Е.А. на сумму </w:t>
      </w:r>
      <w:r w:rsidR="00392121" w:rsidRPr="00033B83">
        <w:rPr>
          <w:rFonts w:ascii="Times New Roman" w:hAnsi="Times New Roman" w:cs="Times New Roman"/>
          <w:iCs/>
          <w:sz w:val="24"/>
          <w:szCs w:val="24"/>
        </w:rPr>
        <w:t xml:space="preserve">15 340 058,61 </w:t>
      </w:r>
      <w:r w:rsidR="00392121" w:rsidRPr="00033B83">
        <w:rPr>
          <w:rFonts w:ascii="Times New Roman" w:hAnsi="Times New Roman" w:cs="Times New Roman"/>
          <w:iCs/>
          <w:color w:val="000000" w:themeColor="text1"/>
          <w:sz w:val="24"/>
          <w:szCs w:val="24"/>
        </w:rPr>
        <w:t>рубля</w:t>
      </w:r>
      <w:r>
        <w:rPr>
          <w:rFonts w:ascii="Times New Roman" w:hAnsi="Times New Roman" w:cs="Times New Roman"/>
          <w:iCs/>
          <w:color w:val="000000" w:themeColor="text1"/>
          <w:sz w:val="24"/>
          <w:szCs w:val="24"/>
        </w:rPr>
        <w:t>;</w:t>
      </w:r>
    </w:p>
    <w:p w14:paraId="6B242ED5" w14:textId="6C52AD8D" w:rsidR="00164AA0" w:rsidRDefault="00343BDE" w:rsidP="00343BDE">
      <w:pPr>
        <w:pStyle w:val="a6"/>
        <w:tabs>
          <w:tab w:val="left" w:pos="1134"/>
        </w:tabs>
        <w:spacing w:line="240" w:lineRule="auto"/>
        <w:ind w:left="0"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lastRenderedPageBreak/>
        <w:t xml:space="preserve">- </w:t>
      </w:r>
      <w:r w:rsidR="00164AA0" w:rsidRPr="00033B83">
        <w:rPr>
          <w:rFonts w:ascii="Times New Roman" w:eastAsia="Calibri" w:hAnsi="Times New Roman" w:cs="Times New Roman"/>
          <w:sz w:val="24"/>
          <w:szCs w:val="24"/>
          <w:lang w:eastAsia="en-US"/>
        </w:rPr>
        <w:t xml:space="preserve">от 30.01.2023 № Ф.2023.000613 </w:t>
      </w:r>
      <w:r>
        <w:rPr>
          <w:rFonts w:ascii="Times New Roman" w:eastAsia="Calibri" w:hAnsi="Times New Roman" w:cs="Times New Roman"/>
          <w:sz w:val="24"/>
          <w:szCs w:val="24"/>
          <w:lang w:eastAsia="en-US"/>
        </w:rPr>
        <w:t>(</w:t>
      </w:r>
      <w:r w:rsidRPr="00033B83">
        <w:rPr>
          <w:rFonts w:ascii="Times New Roman" w:eastAsia="Calibri" w:hAnsi="Times New Roman" w:cs="Times New Roman"/>
          <w:sz w:val="24"/>
          <w:szCs w:val="24"/>
          <w:lang w:eastAsia="en-US"/>
        </w:rPr>
        <w:t>электромонтажны</w:t>
      </w:r>
      <w:r>
        <w:rPr>
          <w:rFonts w:ascii="Times New Roman" w:eastAsia="Calibri" w:hAnsi="Times New Roman" w:cs="Times New Roman"/>
          <w:sz w:val="24"/>
          <w:szCs w:val="24"/>
          <w:lang w:eastAsia="en-US"/>
        </w:rPr>
        <w:t>е</w:t>
      </w:r>
      <w:r w:rsidRPr="00033B83">
        <w:rPr>
          <w:rFonts w:ascii="Times New Roman" w:eastAsia="Calibri" w:hAnsi="Times New Roman" w:cs="Times New Roman"/>
          <w:sz w:val="24"/>
          <w:szCs w:val="24"/>
          <w:lang w:eastAsia="en-US"/>
        </w:rPr>
        <w:t xml:space="preserve"> работ</w:t>
      </w:r>
      <w:r>
        <w:rPr>
          <w:rFonts w:ascii="Times New Roman" w:eastAsia="Calibri" w:hAnsi="Times New Roman" w:cs="Times New Roman"/>
          <w:sz w:val="24"/>
          <w:szCs w:val="24"/>
          <w:lang w:eastAsia="en-US"/>
        </w:rPr>
        <w:t>ы</w:t>
      </w:r>
      <w:r w:rsidRPr="00033B83">
        <w:rPr>
          <w:rFonts w:ascii="Times New Roman" w:eastAsia="Calibri" w:hAnsi="Times New Roman" w:cs="Times New Roman"/>
          <w:sz w:val="24"/>
          <w:szCs w:val="24"/>
          <w:lang w:eastAsia="en-US"/>
        </w:rPr>
        <w:t xml:space="preserve"> (светильники светодиодные, выключатели, розетки и т.д.)</w:t>
      </w:r>
      <w:r>
        <w:rPr>
          <w:rFonts w:ascii="Times New Roman" w:eastAsia="Calibri" w:hAnsi="Times New Roman" w:cs="Times New Roman"/>
          <w:sz w:val="24"/>
          <w:szCs w:val="24"/>
          <w:lang w:eastAsia="en-US"/>
        </w:rPr>
        <w:t xml:space="preserve"> </w:t>
      </w:r>
      <w:r w:rsidR="00164AA0" w:rsidRPr="00033B83">
        <w:rPr>
          <w:rFonts w:ascii="Times New Roman" w:eastAsia="Calibri" w:hAnsi="Times New Roman" w:cs="Times New Roman"/>
          <w:sz w:val="24"/>
          <w:szCs w:val="24"/>
          <w:lang w:eastAsia="en-US"/>
        </w:rPr>
        <w:t>с ИП Батков Е.А. на сумму 524 135,48 рубля</w:t>
      </w:r>
      <w:r>
        <w:rPr>
          <w:rFonts w:ascii="Times New Roman" w:eastAsia="Calibri" w:hAnsi="Times New Roman" w:cs="Times New Roman"/>
          <w:sz w:val="24"/>
          <w:szCs w:val="24"/>
          <w:lang w:eastAsia="en-US"/>
        </w:rPr>
        <w:t>;</w:t>
      </w:r>
    </w:p>
    <w:p w14:paraId="7E1AF84F" w14:textId="054F5F11" w:rsidR="00343BDE" w:rsidRDefault="00343BDE" w:rsidP="00343BDE">
      <w:pPr>
        <w:pStyle w:val="a6"/>
        <w:tabs>
          <w:tab w:val="left" w:pos="1134"/>
        </w:tabs>
        <w:spacing w:line="240" w:lineRule="auto"/>
        <w:ind w:left="0"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от </w:t>
      </w:r>
      <w:r w:rsidRPr="00033B83">
        <w:rPr>
          <w:rFonts w:ascii="Times New Roman" w:eastAsia="Calibri" w:hAnsi="Times New Roman" w:cs="Times New Roman"/>
          <w:sz w:val="24"/>
          <w:szCs w:val="24"/>
          <w:lang w:eastAsia="en-US"/>
        </w:rPr>
        <w:t xml:space="preserve">30.01.2023 № Ф.2023.000613 </w:t>
      </w:r>
      <w:r w:rsidRPr="00033B83">
        <w:rPr>
          <w:rFonts w:ascii="Times New Roman" w:hAnsi="Times New Roman" w:cs="Times New Roman"/>
          <w:kern w:val="3"/>
          <w:sz w:val="24"/>
          <w:szCs w:val="24"/>
        </w:rPr>
        <w:t>(</w:t>
      </w:r>
      <w:r w:rsidRPr="00033B83">
        <w:rPr>
          <w:rFonts w:ascii="Times New Roman" w:hAnsi="Times New Roman" w:cs="Times New Roman"/>
          <w:sz w:val="24"/>
          <w:szCs w:val="24"/>
        </w:rPr>
        <w:t xml:space="preserve">инженерные сети: </w:t>
      </w:r>
      <w:r w:rsidRPr="00033B83">
        <w:rPr>
          <w:rFonts w:ascii="Times New Roman" w:hAnsi="Times New Roman" w:cs="Times New Roman"/>
          <w:kern w:val="3"/>
          <w:sz w:val="24"/>
          <w:szCs w:val="24"/>
        </w:rPr>
        <w:t>устройство отопления)</w:t>
      </w:r>
      <w:r>
        <w:rPr>
          <w:rFonts w:ascii="Times New Roman" w:hAnsi="Times New Roman" w:cs="Times New Roman"/>
          <w:kern w:val="3"/>
          <w:sz w:val="24"/>
          <w:szCs w:val="24"/>
        </w:rPr>
        <w:t xml:space="preserve"> </w:t>
      </w:r>
      <w:r w:rsidRPr="00033B83">
        <w:rPr>
          <w:rFonts w:ascii="Times New Roman" w:eastAsia="Calibri" w:hAnsi="Times New Roman" w:cs="Times New Roman"/>
          <w:sz w:val="24"/>
          <w:szCs w:val="24"/>
          <w:lang w:eastAsia="en-US"/>
        </w:rPr>
        <w:t>с ИП Батков Е.А. на сумму 1 207 584,20 рубля</w:t>
      </w:r>
      <w:r>
        <w:rPr>
          <w:rFonts w:ascii="Times New Roman" w:eastAsia="Calibri" w:hAnsi="Times New Roman" w:cs="Times New Roman"/>
          <w:sz w:val="24"/>
          <w:szCs w:val="24"/>
          <w:lang w:eastAsia="en-US"/>
        </w:rPr>
        <w:t>;</w:t>
      </w:r>
    </w:p>
    <w:p w14:paraId="082668BF" w14:textId="636C2243" w:rsidR="00343BDE" w:rsidRDefault="00343BDE" w:rsidP="00343BDE">
      <w:pPr>
        <w:pStyle w:val="a6"/>
        <w:tabs>
          <w:tab w:val="left" w:pos="1134"/>
        </w:tabs>
        <w:spacing w:line="240" w:lineRule="auto"/>
        <w:ind w:left="0"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w:t>
      </w:r>
      <w:r w:rsidRPr="00033B83">
        <w:rPr>
          <w:rFonts w:ascii="Times New Roman" w:eastAsia="Calibri" w:hAnsi="Times New Roman" w:cs="Times New Roman"/>
          <w:sz w:val="24"/>
          <w:szCs w:val="24"/>
          <w:lang w:eastAsia="en-US"/>
        </w:rPr>
        <w:t xml:space="preserve">от 30.01.2023 № Ф.2023.000613 </w:t>
      </w:r>
      <w:r w:rsidRPr="00033B83">
        <w:rPr>
          <w:rFonts w:ascii="Times New Roman" w:hAnsi="Times New Roman" w:cs="Times New Roman"/>
          <w:sz w:val="24"/>
          <w:szCs w:val="24"/>
        </w:rPr>
        <w:t>(инженерные сети: водоснабжение и канализация)</w:t>
      </w:r>
      <w:r>
        <w:rPr>
          <w:rFonts w:ascii="Times New Roman" w:hAnsi="Times New Roman" w:cs="Times New Roman"/>
          <w:sz w:val="24"/>
          <w:szCs w:val="24"/>
        </w:rPr>
        <w:t xml:space="preserve"> </w:t>
      </w:r>
      <w:r w:rsidRPr="00033B83">
        <w:rPr>
          <w:rFonts w:ascii="Times New Roman" w:eastAsia="Calibri" w:hAnsi="Times New Roman" w:cs="Times New Roman"/>
          <w:sz w:val="24"/>
          <w:szCs w:val="24"/>
          <w:lang w:eastAsia="en-US"/>
        </w:rPr>
        <w:t>с ИП Батков Е.А. на сумму 66 015,47 рубля</w:t>
      </w:r>
      <w:r>
        <w:rPr>
          <w:rFonts w:ascii="Times New Roman" w:eastAsia="Calibri" w:hAnsi="Times New Roman" w:cs="Times New Roman"/>
          <w:sz w:val="24"/>
          <w:szCs w:val="24"/>
          <w:lang w:eastAsia="en-US"/>
        </w:rPr>
        <w:t>;</w:t>
      </w:r>
    </w:p>
    <w:p w14:paraId="1241698B" w14:textId="238B2BFF" w:rsidR="009034D8" w:rsidRDefault="009034D8" w:rsidP="009034D8">
      <w:pPr>
        <w:pStyle w:val="a6"/>
        <w:tabs>
          <w:tab w:val="left" w:pos="1134"/>
        </w:tabs>
        <w:spacing w:line="240" w:lineRule="auto"/>
        <w:ind w:left="0"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w:t>
      </w:r>
      <w:r w:rsidRPr="00033B83">
        <w:rPr>
          <w:rFonts w:ascii="Times New Roman" w:eastAsia="Calibri" w:hAnsi="Times New Roman" w:cs="Times New Roman"/>
          <w:color w:val="000000"/>
          <w:sz w:val="24"/>
          <w:szCs w:val="24"/>
          <w:lang w:eastAsia="en-US"/>
        </w:rPr>
        <w:t xml:space="preserve">от 31.05.2023 № Ф.2023.000149 </w:t>
      </w:r>
      <w:r w:rsidRPr="009034D8">
        <w:rPr>
          <w:rFonts w:ascii="Times New Roman" w:hAnsi="Times New Roman" w:cs="Times New Roman"/>
          <w:sz w:val="24"/>
        </w:rPr>
        <w:t xml:space="preserve">(устройство </w:t>
      </w:r>
      <w:r w:rsidRPr="009034D8">
        <w:rPr>
          <w:rFonts w:ascii="Times New Roman" w:hAnsi="Times New Roman" w:cs="Times New Roman"/>
          <w:sz w:val="24"/>
          <w:szCs w:val="24"/>
        </w:rPr>
        <w:t>охранно-пожарной сигнализации</w:t>
      </w:r>
      <w:r w:rsidRPr="009034D8">
        <w:rPr>
          <w:rFonts w:ascii="Times New Roman" w:hAnsi="Times New Roman" w:cs="Times New Roman"/>
          <w:sz w:val="24"/>
        </w:rPr>
        <w:t xml:space="preserve">) </w:t>
      </w:r>
      <w:r w:rsidRPr="00033B83">
        <w:rPr>
          <w:rFonts w:ascii="Times New Roman" w:eastAsia="Calibri" w:hAnsi="Times New Roman" w:cs="Times New Roman"/>
          <w:sz w:val="24"/>
          <w:szCs w:val="24"/>
          <w:lang w:eastAsia="en-US"/>
        </w:rPr>
        <w:t>с ИП Батков Е.А.</w:t>
      </w:r>
      <w:r w:rsidRPr="00033B83">
        <w:rPr>
          <w:rFonts w:ascii="Times New Roman" w:hAnsi="Times New Roman" w:cs="Times New Roman"/>
          <w:sz w:val="24"/>
        </w:rPr>
        <w:t xml:space="preserve"> </w:t>
      </w:r>
      <w:r w:rsidRPr="00033B83">
        <w:rPr>
          <w:rFonts w:ascii="Times New Roman" w:eastAsia="Calibri" w:hAnsi="Times New Roman" w:cs="Times New Roman"/>
          <w:sz w:val="24"/>
          <w:szCs w:val="24"/>
          <w:lang w:eastAsia="en-US"/>
        </w:rPr>
        <w:t>на сумму 1 184 406,18 рубля</w:t>
      </w:r>
      <w:r>
        <w:rPr>
          <w:rFonts w:ascii="Times New Roman" w:eastAsia="Calibri" w:hAnsi="Times New Roman" w:cs="Times New Roman"/>
          <w:sz w:val="24"/>
          <w:szCs w:val="24"/>
          <w:lang w:eastAsia="en-US"/>
        </w:rPr>
        <w:t>;</w:t>
      </w:r>
    </w:p>
    <w:p w14:paraId="7D151A31" w14:textId="647E07A1" w:rsidR="009034D8" w:rsidRDefault="009034D8" w:rsidP="009034D8">
      <w:pPr>
        <w:tabs>
          <w:tab w:val="left" w:pos="567"/>
        </w:tabs>
        <w:ind w:firstLine="567"/>
        <w:jc w:val="both"/>
      </w:pPr>
      <w:r w:rsidRPr="009034D8">
        <w:rPr>
          <w:rFonts w:eastAsia="Calibri"/>
          <w:lang w:eastAsia="en-US"/>
        </w:rPr>
        <w:t xml:space="preserve">- </w:t>
      </w:r>
      <w:r w:rsidRPr="009034D8">
        <w:t xml:space="preserve">от 25.07.2023 № Ф.2023.000323 (общестроительные работы) </w:t>
      </w:r>
      <w:r w:rsidRPr="00033B83">
        <w:rPr>
          <w:rFonts w:eastAsia="Calibri"/>
          <w:lang w:eastAsia="en-US"/>
        </w:rPr>
        <w:t>с ИП Батков Е.А.</w:t>
      </w:r>
      <w:r>
        <w:rPr>
          <w:rFonts w:eastAsia="Calibri"/>
          <w:lang w:eastAsia="en-US"/>
        </w:rPr>
        <w:t xml:space="preserve"> </w:t>
      </w:r>
      <w:r w:rsidRPr="009034D8">
        <w:t xml:space="preserve">на сумму </w:t>
      </w:r>
      <w:r w:rsidRPr="009034D8">
        <w:rPr>
          <w:lang w:eastAsia="en-US"/>
        </w:rPr>
        <w:t>9 322 644,24</w:t>
      </w:r>
      <w:r w:rsidRPr="009034D8">
        <w:rPr>
          <w:b/>
          <w:bCs/>
          <w:lang w:eastAsia="en-US"/>
        </w:rPr>
        <w:t xml:space="preserve"> </w:t>
      </w:r>
      <w:r w:rsidRPr="009034D8">
        <w:t>рубля</w:t>
      </w:r>
      <w:r>
        <w:t>;</w:t>
      </w:r>
    </w:p>
    <w:p w14:paraId="2257DB72" w14:textId="77777777" w:rsidR="009034D8" w:rsidRDefault="009034D8" w:rsidP="009034D8">
      <w:pPr>
        <w:tabs>
          <w:tab w:val="left" w:pos="567"/>
        </w:tabs>
        <w:ind w:firstLine="567"/>
        <w:jc w:val="both"/>
      </w:pPr>
    </w:p>
    <w:p w14:paraId="42BFEE30" w14:textId="30B51C46" w:rsidR="009034D8" w:rsidRDefault="009034D8" w:rsidP="009034D8">
      <w:pPr>
        <w:tabs>
          <w:tab w:val="left" w:pos="1134"/>
        </w:tabs>
        <w:ind w:firstLine="567"/>
        <w:jc w:val="both"/>
      </w:pPr>
      <w:r w:rsidRPr="009034D8">
        <w:rPr>
          <w:rFonts w:eastAsia="Calibri"/>
          <w:lang w:eastAsia="en-US"/>
        </w:rPr>
        <w:t xml:space="preserve">- </w:t>
      </w:r>
      <w:r w:rsidRPr="009034D8">
        <w:t xml:space="preserve">от 25.07.2023 № Ф.2023.000323 (вентилируемый фасад) </w:t>
      </w:r>
      <w:r w:rsidRPr="009034D8">
        <w:rPr>
          <w:rFonts w:eastAsia="Calibri"/>
          <w:lang w:eastAsia="en-US"/>
        </w:rPr>
        <w:t xml:space="preserve">с ИП Батков Е.А. </w:t>
      </w:r>
      <w:r w:rsidRPr="009034D8">
        <w:t xml:space="preserve">на сумму </w:t>
      </w:r>
      <w:r w:rsidRPr="009034D8">
        <w:br/>
        <w:t>2 932 573,74 рубля</w:t>
      </w:r>
      <w:r>
        <w:t>.</w:t>
      </w:r>
    </w:p>
    <w:p w14:paraId="41BC89BA" w14:textId="77777777" w:rsidR="009034D8" w:rsidRDefault="009034D8" w:rsidP="009034D8">
      <w:pPr>
        <w:tabs>
          <w:tab w:val="left" w:pos="1134"/>
        </w:tabs>
        <w:ind w:firstLine="567"/>
        <w:jc w:val="both"/>
      </w:pPr>
    </w:p>
    <w:p w14:paraId="64DC8B7B" w14:textId="1D1999AF" w:rsidR="00D37F79" w:rsidRPr="00657B4C" w:rsidRDefault="00392121" w:rsidP="009003AC">
      <w:pPr>
        <w:pStyle w:val="a6"/>
        <w:numPr>
          <w:ilvl w:val="1"/>
          <w:numId w:val="36"/>
        </w:numPr>
        <w:tabs>
          <w:tab w:val="left" w:pos="1134"/>
        </w:tabs>
        <w:spacing w:line="240" w:lineRule="auto"/>
        <w:ind w:left="0" w:firstLine="567"/>
        <w:jc w:val="both"/>
        <w:rPr>
          <w:rFonts w:ascii="Times New Roman" w:eastAsia="Calibri" w:hAnsi="Times New Roman" w:cs="Times New Roman"/>
          <w:sz w:val="24"/>
          <w:szCs w:val="24"/>
          <w:lang w:eastAsia="en-US"/>
        </w:rPr>
      </w:pPr>
      <w:r w:rsidRPr="00657B4C">
        <w:rPr>
          <w:rFonts w:ascii="Times New Roman" w:hAnsi="Times New Roman" w:cs="Times New Roman"/>
          <w:sz w:val="24"/>
          <w:szCs w:val="24"/>
        </w:rPr>
        <w:t>В нарушение п.1.2 ч.1 ст. 95 Федерального закона № 44-ФЗ</w:t>
      </w:r>
      <w:r w:rsidR="009F5D01" w:rsidRPr="00657B4C">
        <w:rPr>
          <w:rFonts w:ascii="Times New Roman" w:hAnsi="Times New Roman" w:cs="Times New Roman"/>
          <w:sz w:val="24"/>
          <w:szCs w:val="24"/>
        </w:rPr>
        <w:t xml:space="preserve"> </w:t>
      </w:r>
      <w:r w:rsidR="009F5D01" w:rsidRPr="00657B4C">
        <w:rPr>
          <w:rFonts w:ascii="Times New Roman" w:eastAsia="Calibri" w:hAnsi="Times New Roman" w:cs="Times New Roman"/>
          <w:color w:val="000000"/>
          <w:sz w:val="24"/>
          <w:szCs w:val="24"/>
          <w:lang w:eastAsia="en-US"/>
        </w:rPr>
        <w:t>«О контрактной системе в сфере закупок товаров, работ, услуг для обеспечения государственных и муниципальных нужд»</w:t>
      </w:r>
      <w:r w:rsidRPr="00657B4C">
        <w:rPr>
          <w:rFonts w:ascii="Times New Roman" w:hAnsi="Times New Roman" w:cs="Times New Roman"/>
          <w:sz w:val="24"/>
          <w:szCs w:val="24"/>
        </w:rPr>
        <w:t>, который предусматривает увеличение или уменьшение контракта в связи с изменением количества товара, объема работы или услуги по соглашению сторон, дополнительн</w:t>
      </w:r>
      <w:r w:rsidR="00D37F79" w:rsidRPr="00657B4C">
        <w:rPr>
          <w:rFonts w:ascii="Times New Roman" w:hAnsi="Times New Roman" w:cs="Times New Roman"/>
          <w:sz w:val="24"/>
          <w:szCs w:val="24"/>
        </w:rPr>
        <w:t>ые</w:t>
      </w:r>
      <w:r w:rsidRPr="00657B4C">
        <w:rPr>
          <w:rFonts w:ascii="Times New Roman" w:hAnsi="Times New Roman" w:cs="Times New Roman"/>
          <w:sz w:val="24"/>
          <w:szCs w:val="24"/>
        </w:rPr>
        <w:t xml:space="preserve"> соглашения к Контракт</w:t>
      </w:r>
      <w:r w:rsidR="00D37F79" w:rsidRPr="00657B4C">
        <w:rPr>
          <w:rFonts w:ascii="Times New Roman" w:hAnsi="Times New Roman" w:cs="Times New Roman"/>
          <w:sz w:val="24"/>
          <w:szCs w:val="24"/>
        </w:rPr>
        <w:t xml:space="preserve">ам </w:t>
      </w:r>
      <w:r w:rsidR="00D37F79" w:rsidRPr="00657B4C">
        <w:rPr>
          <w:rFonts w:ascii="Times New Roman" w:eastAsia="Calibri" w:hAnsi="Times New Roman" w:cs="Times New Roman"/>
          <w:sz w:val="24"/>
          <w:szCs w:val="24"/>
          <w:lang w:eastAsia="en-US"/>
        </w:rPr>
        <w:t xml:space="preserve">на </w:t>
      </w:r>
      <w:r w:rsidR="00D37F79" w:rsidRPr="00657B4C">
        <w:rPr>
          <w:rFonts w:ascii="Times New Roman" w:hAnsi="Times New Roman" w:cs="Times New Roman"/>
          <w:sz w:val="24"/>
          <w:szCs w:val="24"/>
          <w:lang w:eastAsia="en-US"/>
        </w:rPr>
        <w:t>в</w:t>
      </w:r>
      <w:r w:rsidR="00D37F79" w:rsidRPr="00657B4C">
        <w:rPr>
          <w:rFonts w:ascii="Times New Roman" w:hAnsi="Times New Roman" w:cs="Times New Roman"/>
          <w:sz w:val="24"/>
          <w:szCs w:val="24"/>
        </w:rPr>
        <w:t>ыполнение комплекса работ по адресу: Московская область, Ленинский городской округ, город Видное, проспект Ленинского Комсомола</w:t>
      </w:r>
      <w:r w:rsidR="00EC0DCA" w:rsidRPr="00657B4C">
        <w:rPr>
          <w:rFonts w:ascii="Times New Roman" w:hAnsi="Times New Roman" w:cs="Times New Roman"/>
          <w:sz w:val="24"/>
          <w:szCs w:val="24"/>
        </w:rPr>
        <w:t>,</w:t>
      </w:r>
      <w:r w:rsidR="00657B4C" w:rsidRPr="00657B4C">
        <w:rPr>
          <w:rFonts w:ascii="Times New Roman" w:hAnsi="Times New Roman" w:cs="Times New Roman"/>
          <w:sz w:val="24"/>
          <w:szCs w:val="24"/>
        </w:rPr>
        <w:t xml:space="preserve"> дом 1а</w:t>
      </w:r>
      <w:r w:rsidR="00657B4C" w:rsidRPr="00657B4C">
        <w:rPr>
          <w:rFonts w:ascii="Times New Roman" w:hAnsi="Times New Roman" w:cs="Times New Roman"/>
          <w:iCs/>
          <w:color w:val="000000" w:themeColor="text1"/>
          <w:sz w:val="24"/>
          <w:szCs w:val="24"/>
        </w:rPr>
        <w:t>,</w:t>
      </w:r>
      <w:r w:rsidR="00D37F79" w:rsidRPr="00657B4C">
        <w:rPr>
          <w:rFonts w:ascii="Times New Roman" w:hAnsi="Times New Roman" w:cs="Times New Roman"/>
          <w:sz w:val="24"/>
          <w:szCs w:val="24"/>
        </w:rPr>
        <w:t xml:space="preserve"> не заключались</w:t>
      </w:r>
      <w:r w:rsidR="00657B4C">
        <w:rPr>
          <w:rFonts w:ascii="Times New Roman" w:hAnsi="Times New Roman" w:cs="Times New Roman"/>
          <w:sz w:val="24"/>
          <w:szCs w:val="24"/>
        </w:rPr>
        <w:t>:</w:t>
      </w:r>
    </w:p>
    <w:p w14:paraId="4C4FEBEA" w14:textId="3F5F63D7" w:rsidR="00392121" w:rsidRPr="003E2D7C" w:rsidRDefault="00D37F79" w:rsidP="00D37F79">
      <w:pPr>
        <w:pStyle w:val="a6"/>
        <w:tabs>
          <w:tab w:val="left" w:pos="1134"/>
        </w:tabs>
        <w:spacing w:line="240" w:lineRule="auto"/>
        <w:ind w:left="0" w:firstLine="567"/>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 </w:t>
      </w:r>
      <w:r w:rsidR="00392121" w:rsidRPr="00033B83">
        <w:rPr>
          <w:rFonts w:ascii="Times New Roman" w:hAnsi="Times New Roman" w:cs="Times New Roman"/>
          <w:sz w:val="24"/>
          <w:szCs w:val="24"/>
        </w:rPr>
        <w:t xml:space="preserve"> от 05.09.2022</w:t>
      </w:r>
      <w:r w:rsidR="009F5D01" w:rsidRPr="00033B83">
        <w:rPr>
          <w:rFonts w:ascii="Times New Roman" w:hAnsi="Times New Roman" w:cs="Times New Roman"/>
          <w:sz w:val="24"/>
          <w:szCs w:val="24"/>
        </w:rPr>
        <w:t xml:space="preserve"> </w:t>
      </w:r>
      <w:r w:rsidR="00392121" w:rsidRPr="00033B83">
        <w:rPr>
          <w:rFonts w:ascii="Times New Roman" w:hAnsi="Times New Roman" w:cs="Times New Roman"/>
          <w:sz w:val="24"/>
          <w:szCs w:val="24"/>
        </w:rPr>
        <w:t>№ Ф.2022.000326</w:t>
      </w:r>
      <w:r w:rsidR="00657B4C">
        <w:rPr>
          <w:rFonts w:ascii="Times New Roman" w:hAnsi="Times New Roman" w:cs="Times New Roman"/>
          <w:sz w:val="24"/>
          <w:szCs w:val="24"/>
        </w:rPr>
        <w:t>:</w:t>
      </w:r>
      <w:r w:rsidR="00392121" w:rsidRPr="00033B83">
        <w:rPr>
          <w:rFonts w:ascii="Times New Roman" w:hAnsi="Times New Roman" w:cs="Times New Roman"/>
          <w:sz w:val="24"/>
          <w:szCs w:val="24"/>
        </w:rPr>
        <w:t xml:space="preserve"> сумма </w:t>
      </w:r>
      <w:r w:rsidR="00392121" w:rsidRPr="00033B83">
        <w:rPr>
          <w:rFonts w:ascii="Times New Roman" w:hAnsi="Times New Roman" w:cs="Times New Roman"/>
          <w:color w:val="000000" w:themeColor="text1"/>
          <w:sz w:val="24"/>
          <w:szCs w:val="24"/>
        </w:rPr>
        <w:t>материалов</w:t>
      </w:r>
      <w:r w:rsidR="00392121" w:rsidRPr="00033B83">
        <w:rPr>
          <w:rFonts w:ascii="Times New Roman" w:hAnsi="Times New Roman" w:cs="Times New Roman"/>
          <w:sz w:val="24"/>
          <w:szCs w:val="24"/>
        </w:rPr>
        <w:t xml:space="preserve"> (с учетом работ) вне рам</w:t>
      </w:r>
      <w:r>
        <w:rPr>
          <w:rFonts w:ascii="Times New Roman" w:hAnsi="Times New Roman" w:cs="Times New Roman"/>
          <w:sz w:val="24"/>
          <w:szCs w:val="24"/>
        </w:rPr>
        <w:t>ок</w:t>
      </w:r>
      <w:r w:rsidR="00392121" w:rsidRPr="00033B83">
        <w:rPr>
          <w:rFonts w:ascii="Times New Roman" w:hAnsi="Times New Roman" w:cs="Times New Roman"/>
          <w:sz w:val="24"/>
          <w:szCs w:val="24"/>
        </w:rPr>
        <w:t xml:space="preserve"> исполнения </w:t>
      </w:r>
      <w:bookmarkStart w:id="0" w:name="_Hlk181116622"/>
      <w:r w:rsidR="00392121" w:rsidRPr="00033B83">
        <w:rPr>
          <w:rFonts w:ascii="Times New Roman" w:hAnsi="Times New Roman" w:cs="Times New Roman"/>
          <w:color w:val="000000" w:themeColor="text1"/>
          <w:sz w:val="24"/>
          <w:szCs w:val="24"/>
        </w:rPr>
        <w:t xml:space="preserve">Контракта от 05.09.2022 № Ф.2022.000326 </w:t>
      </w:r>
      <w:bookmarkEnd w:id="0"/>
      <w:r w:rsidR="00392121" w:rsidRPr="00033B83">
        <w:rPr>
          <w:rFonts w:ascii="Times New Roman" w:hAnsi="Times New Roman" w:cs="Times New Roman"/>
          <w:color w:val="000000" w:themeColor="text1"/>
          <w:sz w:val="24"/>
          <w:szCs w:val="24"/>
        </w:rPr>
        <w:t xml:space="preserve">составила </w:t>
      </w:r>
      <w:r w:rsidR="00392121" w:rsidRPr="00D9295B">
        <w:rPr>
          <w:rFonts w:ascii="Times New Roman" w:hAnsi="Times New Roman" w:cs="Times New Roman"/>
          <w:color w:val="000000" w:themeColor="text1"/>
          <w:sz w:val="24"/>
          <w:szCs w:val="24"/>
          <w:u w:val="single"/>
        </w:rPr>
        <w:t>1 262 766,68 рубля</w:t>
      </w:r>
      <w:r w:rsidR="003E2D7C">
        <w:rPr>
          <w:rFonts w:ascii="Times New Roman" w:hAnsi="Times New Roman" w:cs="Times New Roman"/>
          <w:color w:val="000000" w:themeColor="text1"/>
          <w:sz w:val="24"/>
          <w:szCs w:val="24"/>
        </w:rPr>
        <w:t xml:space="preserve"> (увеличено </w:t>
      </w:r>
      <w:r w:rsidR="003E2D7C" w:rsidRPr="003E2D7C">
        <w:rPr>
          <w:rFonts w:ascii="Times New Roman" w:hAnsi="Times New Roman" w:cs="Times New Roman"/>
          <w:color w:val="000000" w:themeColor="text1"/>
          <w:sz w:val="24"/>
          <w:szCs w:val="24"/>
        </w:rPr>
        <w:t xml:space="preserve">количество </w:t>
      </w:r>
      <w:r w:rsidR="003E2D7C" w:rsidRPr="003E2D7C">
        <w:rPr>
          <w:rFonts w:ascii="Times New Roman" w:hAnsi="Times New Roman" w:cs="Times New Roman"/>
          <w:color w:val="000000"/>
          <w:sz w:val="24"/>
          <w:szCs w:val="24"/>
        </w:rPr>
        <w:t xml:space="preserve">клапанов воздушных, приводов воздушной заслонки притока на входе, адаптеров под решетки, </w:t>
      </w:r>
      <w:r w:rsidR="003E2D7C">
        <w:rPr>
          <w:rFonts w:ascii="Times New Roman" w:hAnsi="Times New Roman" w:cs="Times New Roman"/>
          <w:color w:val="000000"/>
          <w:sz w:val="24"/>
          <w:szCs w:val="24"/>
        </w:rPr>
        <w:t>р</w:t>
      </w:r>
      <w:r w:rsidR="003E2D7C" w:rsidRPr="003E2D7C">
        <w:rPr>
          <w:rFonts w:ascii="Times New Roman" w:hAnsi="Times New Roman" w:cs="Times New Roman"/>
          <w:color w:val="000000"/>
          <w:sz w:val="24"/>
          <w:szCs w:val="24"/>
        </w:rPr>
        <w:t>ешеток и т.д.</w:t>
      </w:r>
      <w:r w:rsidR="003E2D7C">
        <w:rPr>
          <w:rFonts w:ascii="Times New Roman" w:hAnsi="Times New Roman" w:cs="Times New Roman"/>
          <w:color w:val="000000"/>
          <w:sz w:val="24"/>
          <w:szCs w:val="24"/>
        </w:rPr>
        <w:t>);</w:t>
      </w:r>
    </w:p>
    <w:p w14:paraId="36622A3C" w14:textId="15892620" w:rsidR="003E2D7C" w:rsidRDefault="00D37F79" w:rsidP="003E2D7C">
      <w:pPr>
        <w:pStyle w:val="a6"/>
        <w:tabs>
          <w:tab w:val="left" w:pos="1134"/>
        </w:tabs>
        <w:spacing w:line="240" w:lineRule="auto"/>
        <w:ind w:left="0" w:firstLine="567"/>
        <w:jc w:val="both"/>
        <w:rPr>
          <w:rFonts w:ascii="Times New Roman" w:eastAsia="Calibri" w:hAnsi="Times New Roman" w:cs="Times New Roman"/>
          <w:spacing w:val="-2"/>
          <w:sz w:val="24"/>
          <w:szCs w:val="24"/>
          <w:lang w:eastAsia="en-US"/>
        </w:rPr>
      </w:pPr>
      <w:r>
        <w:rPr>
          <w:rFonts w:ascii="Times New Roman" w:hAnsi="Times New Roman" w:cs="Times New Roman"/>
          <w:sz w:val="24"/>
          <w:szCs w:val="24"/>
        </w:rPr>
        <w:t xml:space="preserve">- </w:t>
      </w:r>
      <w:r w:rsidRPr="00D37F79">
        <w:rPr>
          <w:rFonts w:ascii="Times New Roman" w:hAnsi="Times New Roman" w:cs="Times New Roman"/>
          <w:sz w:val="24"/>
          <w:szCs w:val="24"/>
        </w:rPr>
        <w:t>от</w:t>
      </w:r>
      <w:r>
        <w:rPr>
          <w:rFonts w:ascii="Times New Roman" w:hAnsi="Times New Roman" w:cs="Times New Roman"/>
          <w:sz w:val="24"/>
          <w:szCs w:val="24"/>
        </w:rPr>
        <w:t xml:space="preserve"> </w:t>
      </w:r>
      <w:r w:rsidRPr="00D37F79">
        <w:rPr>
          <w:rFonts w:ascii="Times New Roman" w:hAnsi="Times New Roman" w:cs="Times New Roman"/>
          <w:sz w:val="24"/>
          <w:szCs w:val="24"/>
        </w:rPr>
        <w:t>30.01.2023 № Ф.2023.000613</w:t>
      </w:r>
      <w:r w:rsidR="00657B4C">
        <w:rPr>
          <w:rFonts w:ascii="Times New Roman" w:hAnsi="Times New Roman" w:cs="Times New Roman"/>
          <w:sz w:val="24"/>
          <w:szCs w:val="24"/>
        </w:rPr>
        <w:t>:</w:t>
      </w:r>
      <w:r w:rsidR="003E2D7C" w:rsidRPr="003E2D7C">
        <w:rPr>
          <w:i/>
          <w:iCs/>
          <w:sz w:val="24"/>
          <w:szCs w:val="24"/>
        </w:rPr>
        <w:t xml:space="preserve"> </w:t>
      </w:r>
      <w:r w:rsidR="003E2D7C" w:rsidRPr="00033B83">
        <w:rPr>
          <w:rFonts w:ascii="Times New Roman" w:hAnsi="Times New Roman" w:cs="Times New Roman"/>
          <w:sz w:val="24"/>
          <w:szCs w:val="24"/>
        </w:rPr>
        <w:t xml:space="preserve"> сумма </w:t>
      </w:r>
      <w:r w:rsidR="003E2D7C" w:rsidRPr="00033B83">
        <w:rPr>
          <w:rFonts w:ascii="Times New Roman" w:hAnsi="Times New Roman" w:cs="Times New Roman"/>
          <w:color w:val="000000" w:themeColor="text1"/>
          <w:sz w:val="24"/>
          <w:szCs w:val="24"/>
        </w:rPr>
        <w:t>материалов</w:t>
      </w:r>
      <w:r w:rsidR="003E2D7C" w:rsidRPr="00033B83">
        <w:rPr>
          <w:rFonts w:ascii="Times New Roman" w:hAnsi="Times New Roman" w:cs="Times New Roman"/>
          <w:sz w:val="24"/>
          <w:szCs w:val="24"/>
        </w:rPr>
        <w:t xml:space="preserve"> (с учетом работ) вне рам</w:t>
      </w:r>
      <w:r w:rsidR="003E2D7C">
        <w:rPr>
          <w:rFonts w:ascii="Times New Roman" w:hAnsi="Times New Roman" w:cs="Times New Roman"/>
          <w:sz w:val="24"/>
          <w:szCs w:val="24"/>
        </w:rPr>
        <w:t>ок</w:t>
      </w:r>
      <w:r w:rsidR="003E2D7C" w:rsidRPr="00033B83">
        <w:rPr>
          <w:rFonts w:ascii="Times New Roman" w:hAnsi="Times New Roman" w:cs="Times New Roman"/>
          <w:sz w:val="24"/>
          <w:szCs w:val="24"/>
        </w:rPr>
        <w:t xml:space="preserve"> исполнения </w:t>
      </w:r>
      <w:r w:rsidR="003E2D7C" w:rsidRPr="00033B83">
        <w:rPr>
          <w:rFonts w:ascii="Times New Roman" w:hAnsi="Times New Roman" w:cs="Times New Roman"/>
          <w:color w:val="000000" w:themeColor="text1"/>
          <w:sz w:val="24"/>
          <w:szCs w:val="24"/>
        </w:rPr>
        <w:t xml:space="preserve">Контракта </w:t>
      </w:r>
      <w:r w:rsidR="003E2D7C" w:rsidRPr="00D37F79">
        <w:rPr>
          <w:rFonts w:ascii="Times New Roman" w:hAnsi="Times New Roman" w:cs="Times New Roman"/>
          <w:sz w:val="24"/>
          <w:szCs w:val="24"/>
        </w:rPr>
        <w:t>от</w:t>
      </w:r>
      <w:r w:rsidR="003E2D7C">
        <w:rPr>
          <w:rFonts w:ascii="Times New Roman" w:hAnsi="Times New Roman" w:cs="Times New Roman"/>
          <w:sz w:val="24"/>
          <w:szCs w:val="24"/>
        </w:rPr>
        <w:t xml:space="preserve"> </w:t>
      </w:r>
      <w:r w:rsidR="003E2D7C" w:rsidRPr="00D37F79">
        <w:rPr>
          <w:rFonts w:ascii="Times New Roman" w:hAnsi="Times New Roman" w:cs="Times New Roman"/>
          <w:sz w:val="24"/>
          <w:szCs w:val="24"/>
        </w:rPr>
        <w:t>30.01.2023 № Ф.2023.000613</w:t>
      </w:r>
      <w:r w:rsidR="003E2D7C">
        <w:rPr>
          <w:rFonts w:ascii="Times New Roman" w:hAnsi="Times New Roman" w:cs="Times New Roman"/>
          <w:sz w:val="24"/>
          <w:szCs w:val="24"/>
        </w:rPr>
        <w:t xml:space="preserve"> составила </w:t>
      </w:r>
      <w:r w:rsidR="003E2D7C" w:rsidRPr="00D9295B">
        <w:rPr>
          <w:rFonts w:ascii="Times New Roman" w:hAnsi="Times New Roman" w:cs="Times New Roman"/>
          <w:sz w:val="24"/>
          <w:szCs w:val="24"/>
          <w:u w:val="single"/>
        </w:rPr>
        <w:t>1 300 479,38 рубля</w:t>
      </w:r>
      <w:r w:rsidR="003E2D7C">
        <w:rPr>
          <w:rFonts w:ascii="Times New Roman" w:hAnsi="Times New Roman" w:cs="Times New Roman"/>
          <w:sz w:val="24"/>
          <w:szCs w:val="24"/>
        </w:rPr>
        <w:t xml:space="preserve"> (</w:t>
      </w:r>
      <w:r w:rsidR="003E2D7C" w:rsidRPr="00D37F79">
        <w:rPr>
          <w:rFonts w:ascii="Times New Roman" w:hAnsi="Times New Roman" w:cs="Times New Roman"/>
          <w:sz w:val="24"/>
          <w:szCs w:val="24"/>
        </w:rPr>
        <w:t>увеличен</w:t>
      </w:r>
      <w:r w:rsidR="003E2D7C">
        <w:rPr>
          <w:rFonts w:ascii="Times New Roman" w:hAnsi="Times New Roman" w:cs="Times New Roman"/>
          <w:sz w:val="24"/>
          <w:szCs w:val="24"/>
        </w:rPr>
        <w:t xml:space="preserve">о </w:t>
      </w:r>
      <w:r w:rsidR="003E2D7C" w:rsidRPr="00D37F79">
        <w:rPr>
          <w:rFonts w:ascii="Times New Roman" w:hAnsi="Times New Roman" w:cs="Times New Roman"/>
          <w:sz w:val="24"/>
          <w:szCs w:val="24"/>
        </w:rPr>
        <w:t>количеств</w:t>
      </w:r>
      <w:r w:rsidR="003E2D7C">
        <w:rPr>
          <w:rFonts w:ascii="Times New Roman" w:hAnsi="Times New Roman" w:cs="Times New Roman"/>
          <w:sz w:val="24"/>
          <w:szCs w:val="24"/>
        </w:rPr>
        <w:t>о</w:t>
      </w:r>
      <w:r w:rsidR="003E2D7C" w:rsidRPr="00D37F79">
        <w:rPr>
          <w:rFonts w:ascii="Times New Roman" w:hAnsi="Times New Roman" w:cs="Times New Roman"/>
          <w:sz w:val="24"/>
          <w:szCs w:val="24"/>
        </w:rPr>
        <w:t xml:space="preserve"> светильников «ДВО12-25-003 Opal встраиваемый 840 U=220V AC/DC» на 169 штук по сравнению с отраженными в Акте о приемке выполненных работ формы КС-2 </w:t>
      </w:r>
      <w:r w:rsidR="003E2D7C" w:rsidRPr="00D37F79">
        <w:rPr>
          <w:rFonts w:ascii="Times New Roman" w:eastAsia="Calibri" w:hAnsi="Times New Roman" w:cs="Times New Roman"/>
          <w:spacing w:val="-2"/>
          <w:sz w:val="24"/>
          <w:szCs w:val="24"/>
          <w:lang w:eastAsia="en-US"/>
        </w:rPr>
        <w:t>от 28.02.2023 № 1</w:t>
      </w:r>
      <w:r w:rsidR="003E2D7C">
        <w:rPr>
          <w:rFonts w:ascii="Times New Roman" w:eastAsia="Calibri" w:hAnsi="Times New Roman" w:cs="Times New Roman"/>
          <w:spacing w:val="-2"/>
          <w:sz w:val="24"/>
          <w:szCs w:val="24"/>
          <w:lang w:eastAsia="en-US"/>
        </w:rPr>
        <w:t>);</w:t>
      </w:r>
    </w:p>
    <w:p w14:paraId="11100C03" w14:textId="40AAA062" w:rsidR="003E2D7C" w:rsidRDefault="003E2D7C" w:rsidP="003E2D7C">
      <w:pPr>
        <w:pStyle w:val="a6"/>
        <w:tabs>
          <w:tab w:val="left" w:pos="1134"/>
        </w:tabs>
        <w:spacing w:line="240" w:lineRule="auto"/>
        <w:ind w:left="0" w:firstLine="567"/>
        <w:jc w:val="both"/>
        <w:rPr>
          <w:rFonts w:ascii="Times New Roman" w:eastAsia="Calibri" w:hAnsi="Times New Roman" w:cs="Times New Roman"/>
          <w:spacing w:val="-2"/>
          <w:sz w:val="24"/>
          <w:szCs w:val="24"/>
          <w:lang w:eastAsia="en-US"/>
        </w:rPr>
      </w:pPr>
      <w:r>
        <w:rPr>
          <w:rFonts w:ascii="Times New Roman" w:eastAsia="Calibri" w:hAnsi="Times New Roman" w:cs="Times New Roman"/>
          <w:spacing w:val="-2"/>
          <w:sz w:val="24"/>
          <w:szCs w:val="24"/>
          <w:lang w:eastAsia="en-US"/>
        </w:rPr>
        <w:t xml:space="preserve">- </w:t>
      </w:r>
      <w:r w:rsidRPr="005D5673">
        <w:rPr>
          <w:rFonts w:ascii="Times New Roman" w:hAnsi="Times New Roman" w:cs="Times New Roman"/>
          <w:sz w:val="24"/>
          <w:szCs w:val="24"/>
        </w:rPr>
        <w:t>от 03.05.2023 № Ф.2023.000149</w:t>
      </w:r>
      <w:r w:rsidR="00657B4C">
        <w:rPr>
          <w:rFonts w:ascii="Times New Roman" w:hAnsi="Times New Roman" w:cs="Times New Roman"/>
          <w:sz w:val="24"/>
          <w:szCs w:val="24"/>
        </w:rPr>
        <w:t>:</w:t>
      </w:r>
      <w:r>
        <w:rPr>
          <w:rFonts w:ascii="Times New Roman" w:hAnsi="Times New Roman" w:cs="Times New Roman"/>
          <w:sz w:val="24"/>
          <w:szCs w:val="24"/>
        </w:rPr>
        <w:t xml:space="preserve"> </w:t>
      </w:r>
      <w:r w:rsidR="00D9295B" w:rsidRPr="00033B83">
        <w:rPr>
          <w:rFonts w:ascii="Times New Roman" w:hAnsi="Times New Roman" w:cs="Times New Roman"/>
          <w:sz w:val="24"/>
          <w:szCs w:val="24"/>
        </w:rPr>
        <w:t xml:space="preserve"> сумма </w:t>
      </w:r>
      <w:r w:rsidR="00D9295B" w:rsidRPr="00033B83">
        <w:rPr>
          <w:rFonts w:ascii="Times New Roman" w:hAnsi="Times New Roman" w:cs="Times New Roman"/>
          <w:color w:val="000000" w:themeColor="text1"/>
          <w:sz w:val="24"/>
          <w:szCs w:val="24"/>
        </w:rPr>
        <w:t>материалов</w:t>
      </w:r>
      <w:r w:rsidR="00D9295B" w:rsidRPr="00033B83">
        <w:rPr>
          <w:rFonts w:ascii="Times New Roman" w:hAnsi="Times New Roman" w:cs="Times New Roman"/>
          <w:sz w:val="24"/>
          <w:szCs w:val="24"/>
        </w:rPr>
        <w:t xml:space="preserve"> (с учетом работ) вне рам</w:t>
      </w:r>
      <w:r w:rsidR="00D9295B">
        <w:rPr>
          <w:rFonts w:ascii="Times New Roman" w:hAnsi="Times New Roman" w:cs="Times New Roman"/>
          <w:sz w:val="24"/>
          <w:szCs w:val="24"/>
        </w:rPr>
        <w:t>ок</w:t>
      </w:r>
      <w:r w:rsidR="00D9295B" w:rsidRPr="00033B83">
        <w:rPr>
          <w:rFonts w:ascii="Times New Roman" w:hAnsi="Times New Roman" w:cs="Times New Roman"/>
          <w:sz w:val="24"/>
          <w:szCs w:val="24"/>
        </w:rPr>
        <w:t xml:space="preserve"> исполнения </w:t>
      </w:r>
      <w:r w:rsidR="00D9295B" w:rsidRPr="00033B83">
        <w:rPr>
          <w:rFonts w:ascii="Times New Roman" w:hAnsi="Times New Roman" w:cs="Times New Roman"/>
          <w:color w:val="000000" w:themeColor="text1"/>
          <w:sz w:val="24"/>
          <w:szCs w:val="24"/>
        </w:rPr>
        <w:t>Контракта</w:t>
      </w:r>
      <w:r w:rsidR="00D9295B" w:rsidRPr="00D9295B">
        <w:rPr>
          <w:rFonts w:ascii="Times New Roman" w:hAnsi="Times New Roman" w:cs="Times New Roman"/>
          <w:sz w:val="24"/>
          <w:szCs w:val="24"/>
        </w:rPr>
        <w:t xml:space="preserve"> </w:t>
      </w:r>
      <w:r w:rsidR="00D9295B" w:rsidRPr="005D5673">
        <w:rPr>
          <w:rFonts w:ascii="Times New Roman" w:hAnsi="Times New Roman" w:cs="Times New Roman"/>
          <w:sz w:val="24"/>
          <w:szCs w:val="24"/>
        </w:rPr>
        <w:t>от 03.05.2023 № Ф.2023.000149</w:t>
      </w:r>
      <w:r w:rsidR="00D9295B">
        <w:rPr>
          <w:rFonts w:ascii="Times New Roman" w:hAnsi="Times New Roman" w:cs="Times New Roman"/>
          <w:sz w:val="24"/>
          <w:szCs w:val="24"/>
        </w:rPr>
        <w:t xml:space="preserve"> составила </w:t>
      </w:r>
      <w:r w:rsidR="00D9295B" w:rsidRPr="00D9295B">
        <w:rPr>
          <w:rFonts w:ascii="Times New Roman" w:hAnsi="Times New Roman" w:cs="Times New Roman"/>
          <w:sz w:val="24"/>
          <w:szCs w:val="24"/>
          <w:u w:val="single"/>
        </w:rPr>
        <w:t>2 378,03 рубля</w:t>
      </w:r>
      <w:r w:rsidR="00D9295B">
        <w:rPr>
          <w:rFonts w:ascii="Times New Roman" w:hAnsi="Times New Roman" w:cs="Times New Roman"/>
          <w:sz w:val="24"/>
          <w:szCs w:val="24"/>
        </w:rPr>
        <w:t xml:space="preserve"> (</w:t>
      </w:r>
      <w:r w:rsidR="00D9295B" w:rsidRPr="005D5673">
        <w:rPr>
          <w:rFonts w:ascii="Times New Roman" w:hAnsi="Times New Roman" w:cs="Times New Roman"/>
          <w:sz w:val="24"/>
          <w:szCs w:val="24"/>
        </w:rPr>
        <w:t>увеличен</w:t>
      </w:r>
      <w:r w:rsidR="00D9295B">
        <w:rPr>
          <w:rFonts w:ascii="Times New Roman" w:hAnsi="Times New Roman" w:cs="Times New Roman"/>
          <w:sz w:val="24"/>
          <w:szCs w:val="24"/>
        </w:rPr>
        <w:t>о</w:t>
      </w:r>
      <w:r w:rsidR="00D9295B" w:rsidRPr="005D5673">
        <w:rPr>
          <w:rFonts w:ascii="Times New Roman" w:hAnsi="Times New Roman" w:cs="Times New Roman"/>
          <w:sz w:val="24"/>
          <w:szCs w:val="24"/>
        </w:rPr>
        <w:t xml:space="preserve"> количеств</w:t>
      </w:r>
      <w:r w:rsidR="00D9295B">
        <w:rPr>
          <w:rFonts w:ascii="Times New Roman" w:hAnsi="Times New Roman" w:cs="Times New Roman"/>
          <w:sz w:val="24"/>
          <w:szCs w:val="24"/>
        </w:rPr>
        <w:t>о</w:t>
      </w:r>
      <w:r w:rsidR="00D9295B" w:rsidRPr="005D5673">
        <w:rPr>
          <w:rFonts w:ascii="Times New Roman" w:hAnsi="Times New Roman" w:cs="Times New Roman"/>
          <w:sz w:val="24"/>
          <w:szCs w:val="24"/>
        </w:rPr>
        <w:t xml:space="preserve"> «Оповещателей охранно-пожарных световых ОПОП 1-5-12/24 «Выход» на 2 штуки по сравнению с отраженными в Акте о приемке выполненных работ формы КС-2 </w:t>
      </w:r>
      <w:r w:rsidR="00D9295B" w:rsidRPr="005D5673">
        <w:rPr>
          <w:rFonts w:ascii="Times New Roman" w:eastAsia="Calibri" w:hAnsi="Times New Roman" w:cs="Times New Roman"/>
          <w:spacing w:val="-2"/>
          <w:sz w:val="24"/>
          <w:szCs w:val="24"/>
        </w:rPr>
        <w:t>от 31.05.2023 № 3</w:t>
      </w:r>
      <w:r w:rsidR="00D9295B">
        <w:rPr>
          <w:rFonts w:ascii="Times New Roman" w:eastAsia="Calibri" w:hAnsi="Times New Roman" w:cs="Times New Roman"/>
          <w:spacing w:val="-2"/>
          <w:sz w:val="24"/>
          <w:szCs w:val="24"/>
        </w:rPr>
        <w:t>);</w:t>
      </w:r>
      <w:r w:rsidR="00D9295B" w:rsidRPr="005D5673">
        <w:rPr>
          <w:rFonts w:ascii="Times New Roman" w:eastAsia="Calibri" w:hAnsi="Times New Roman" w:cs="Times New Roman"/>
          <w:spacing w:val="-2"/>
          <w:sz w:val="24"/>
          <w:szCs w:val="24"/>
        </w:rPr>
        <w:t xml:space="preserve"> </w:t>
      </w:r>
      <w:r w:rsidR="00D9295B" w:rsidRPr="005D5673">
        <w:rPr>
          <w:rFonts w:eastAsia="Calibri"/>
          <w:b/>
          <w:bCs/>
          <w:spacing w:val="-2"/>
          <w:sz w:val="18"/>
          <w:szCs w:val="18"/>
        </w:rPr>
        <w:t xml:space="preserve"> </w:t>
      </w:r>
    </w:p>
    <w:p w14:paraId="4A797413" w14:textId="11C919CC" w:rsidR="00D9295B" w:rsidRDefault="00D9295B" w:rsidP="00D9295B">
      <w:pPr>
        <w:pStyle w:val="a6"/>
        <w:tabs>
          <w:tab w:val="left" w:pos="1134"/>
        </w:tabs>
        <w:autoSpaceDE w:val="0"/>
        <w:autoSpaceDN w:val="0"/>
        <w:adjustRightInd w:val="0"/>
        <w:spacing w:line="240" w:lineRule="auto"/>
        <w:ind w:left="0" w:firstLine="567"/>
        <w:jc w:val="both"/>
        <w:rPr>
          <w:rFonts w:ascii="Times New Roman" w:eastAsia="Calibri" w:hAnsi="Times New Roman" w:cs="Times New Roman"/>
          <w:spacing w:val="-2"/>
          <w:sz w:val="24"/>
          <w:szCs w:val="24"/>
        </w:rPr>
      </w:pPr>
      <w:r>
        <w:rPr>
          <w:rFonts w:ascii="Times New Roman" w:eastAsia="Calibri" w:hAnsi="Times New Roman" w:cs="Times New Roman"/>
          <w:spacing w:val="-2"/>
          <w:sz w:val="24"/>
          <w:szCs w:val="24"/>
          <w:lang w:eastAsia="en-US"/>
        </w:rPr>
        <w:t xml:space="preserve">- </w:t>
      </w:r>
      <w:r w:rsidRPr="00640CAC">
        <w:rPr>
          <w:rFonts w:ascii="Times New Roman" w:hAnsi="Times New Roman" w:cs="Times New Roman"/>
          <w:color w:val="000000" w:themeColor="text1"/>
          <w:sz w:val="24"/>
          <w:szCs w:val="24"/>
        </w:rPr>
        <w:t>от 25.07.2023 № Ф.2023.000323</w:t>
      </w:r>
      <w:r w:rsidR="00657B4C">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Pr="00033B83">
        <w:rPr>
          <w:rFonts w:ascii="Times New Roman" w:hAnsi="Times New Roman" w:cs="Times New Roman"/>
          <w:sz w:val="24"/>
          <w:szCs w:val="24"/>
        </w:rPr>
        <w:t xml:space="preserve">как сумма </w:t>
      </w:r>
      <w:r w:rsidRPr="00033B83">
        <w:rPr>
          <w:rFonts w:ascii="Times New Roman" w:hAnsi="Times New Roman" w:cs="Times New Roman"/>
          <w:color w:val="000000" w:themeColor="text1"/>
          <w:sz w:val="24"/>
          <w:szCs w:val="24"/>
        </w:rPr>
        <w:t>материалов</w:t>
      </w:r>
      <w:r w:rsidRPr="00033B83">
        <w:rPr>
          <w:rFonts w:ascii="Times New Roman" w:hAnsi="Times New Roman" w:cs="Times New Roman"/>
          <w:sz w:val="24"/>
          <w:szCs w:val="24"/>
        </w:rPr>
        <w:t xml:space="preserve"> (с учетом работ) вне рам</w:t>
      </w:r>
      <w:r>
        <w:rPr>
          <w:rFonts w:ascii="Times New Roman" w:hAnsi="Times New Roman" w:cs="Times New Roman"/>
          <w:sz w:val="24"/>
          <w:szCs w:val="24"/>
        </w:rPr>
        <w:t>ок</w:t>
      </w:r>
      <w:r w:rsidRPr="00033B83">
        <w:rPr>
          <w:rFonts w:ascii="Times New Roman" w:hAnsi="Times New Roman" w:cs="Times New Roman"/>
          <w:sz w:val="24"/>
          <w:szCs w:val="24"/>
        </w:rPr>
        <w:t xml:space="preserve"> исполнения </w:t>
      </w:r>
      <w:r w:rsidRPr="00033B83">
        <w:rPr>
          <w:rFonts w:ascii="Times New Roman" w:hAnsi="Times New Roman" w:cs="Times New Roman"/>
          <w:color w:val="000000" w:themeColor="text1"/>
          <w:sz w:val="24"/>
          <w:szCs w:val="24"/>
        </w:rPr>
        <w:t>Контракта</w:t>
      </w:r>
      <w:r w:rsidRPr="00D9295B">
        <w:rPr>
          <w:rFonts w:ascii="Times New Roman" w:hAnsi="Times New Roman" w:cs="Times New Roman"/>
          <w:color w:val="000000" w:themeColor="text1"/>
          <w:sz w:val="24"/>
          <w:szCs w:val="24"/>
        </w:rPr>
        <w:t xml:space="preserve"> </w:t>
      </w:r>
      <w:r w:rsidRPr="00640CAC">
        <w:rPr>
          <w:rFonts w:ascii="Times New Roman" w:hAnsi="Times New Roman" w:cs="Times New Roman"/>
          <w:color w:val="000000" w:themeColor="text1"/>
          <w:sz w:val="24"/>
          <w:szCs w:val="24"/>
        </w:rPr>
        <w:t>от 25.07.2023 № Ф.2023.000323</w:t>
      </w:r>
      <w:r>
        <w:rPr>
          <w:rFonts w:ascii="Times New Roman" w:hAnsi="Times New Roman" w:cs="Times New Roman"/>
          <w:color w:val="000000" w:themeColor="text1"/>
          <w:sz w:val="24"/>
          <w:szCs w:val="24"/>
        </w:rPr>
        <w:t xml:space="preserve"> составила </w:t>
      </w:r>
      <w:r w:rsidRPr="00D9295B">
        <w:rPr>
          <w:rFonts w:ascii="Times New Roman" w:hAnsi="Times New Roman" w:cs="Times New Roman"/>
          <w:color w:val="000000" w:themeColor="text1"/>
          <w:sz w:val="24"/>
          <w:szCs w:val="24"/>
          <w:u w:val="single"/>
        </w:rPr>
        <w:t xml:space="preserve">6 083 980,63 </w:t>
      </w:r>
      <w:r w:rsidRPr="00D9295B">
        <w:rPr>
          <w:rFonts w:ascii="Times New Roman" w:hAnsi="Times New Roman" w:cs="Times New Roman"/>
          <w:sz w:val="24"/>
          <w:szCs w:val="24"/>
          <w:u w:val="single"/>
        </w:rPr>
        <w:t>рубля</w:t>
      </w:r>
      <w:r>
        <w:rPr>
          <w:rFonts w:ascii="Times New Roman" w:hAnsi="Times New Roman" w:cs="Times New Roman"/>
          <w:sz w:val="24"/>
          <w:szCs w:val="24"/>
          <w:u w:val="single"/>
        </w:rPr>
        <w:t xml:space="preserve"> </w:t>
      </w:r>
      <w:r w:rsidRPr="00D9295B">
        <w:rPr>
          <w:rFonts w:ascii="Times New Roman" w:hAnsi="Times New Roman" w:cs="Times New Roman"/>
          <w:sz w:val="24"/>
          <w:szCs w:val="24"/>
        </w:rPr>
        <w:t>(</w:t>
      </w:r>
      <w:r w:rsidRPr="00640CAC">
        <w:rPr>
          <w:rFonts w:ascii="Times New Roman" w:hAnsi="Times New Roman" w:cs="Times New Roman"/>
          <w:sz w:val="24"/>
          <w:szCs w:val="24"/>
        </w:rPr>
        <w:t>увеличен</w:t>
      </w:r>
      <w:r>
        <w:rPr>
          <w:rFonts w:ascii="Times New Roman" w:hAnsi="Times New Roman" w:cs="Times New Roman"/>
          <w:sz w:val="24"/>
          <w:szCs w:val="24"/>
        </w:rPr>
        <w:t>о</w:t>
      </w:r>
      <w:r w:rsidRPr="00640CAC">
        <w:rPr>
          <w:rFonts w:ascii="Times New Roman" w:hAnsi="Times New Roman" w:cs="Times New Roman"/>
          <w:sz w:val="24"/>
          <w:szCs w:val="24"/>
        </w:rPr>
        <w:t xml:space="preserve"> количеств</w:t>
      </w:r>
      <w:r>
        <w:rPr>
          <w:rFonts w:ascii="Times New Roman" w:hAnsi="Times New Roman" w:cs="Times New Roman"/>
          <w:sz w:val="24"/>
          <w:szCs w:val="24"/>
        </w:rPr>
        <w:t>о</w:t>
      </w:r>
      <w:r w:rsidRPr="00640CAC">
        <w:rPr>
          <w:rFonts w:ascii="Times New Roman" w:hAnsi="Times New Roman" w:cs="Times New Roman"/>
          <w:sz w:val="24"/>
          <w:szCs w:val="24"/>
        </w:rPr>
        <w:t xml:space="preserve"> «</w:t>
      </w:r>
      <w:r w:rsidRPr="00640CAC">
        <w:rPr>
          <w:rFonts w:ascii="Times New Roman" w:hAnsi="Times New Roman" w:cs="Times New Roman"/>
          <w:color w:val="000000"/>
          <w:sz w:val="24"/>
          <w:szCs w:val="24"/>
        </w:rPr>
        <w:t>Керамической плитки KERAMA-MARAZZI 400х400х9мм</w:t>
      </w:r>
      <w:r w:rsidRPr="00640CAC">
        <w:rPr>
          <w:rFonts w:ascii="Times New Roman" w:hAnsi="Times New Roman" w:cs="Times New Roman"/>
          <w:sz w:val="24"/>
          <w:szCs w:val="24"/>
        </w:rPr>
        <w:t xml:space="preserve">» на </w:t>
      </w:r>
      <w:r w:rsidRPr="00640CAC">
        <w:rPr>
          <w:rFonts w:ascii="Times New Roman" w:hAnsi="Times New Roman" w:cs="Times New Roman"/>
          <w:color w:val="000000"/>
          <w:sz w:val="24"/>
          <w:szCs w:val="24"/>
        </w:rPr>
        <w:t xml:space="preserve">757,11 м кв.м. </w:t>
      </w:r>
      <w:r w:rsidRPr="00640CAC">
        <w:rPr>
          <w:rFonts w:ascii="Times New Roman" w:hAnsi="Times New Roman" w:cs="Times New Roman"/>
          <w:sz w:val="24"/>
          <w:szCs w:val="24"/>
        </w:rPr>
        <w:t xml:space="preserve">по сравнению с отраженными в Акте о приемке выполненных работ формы КС-2 </w:t>
      </w:r>
      <w:r w:rsidRPr="00640CAC">
        <w:rPr>
          <w:rFonts w:ascii="Times New Roman" w:eastAsia="Calibri" w:hAnsi="Times New Roman" w:cs="Times New Roman"/>
          <w:spacing w:val="-2"/>
          <w:sz w:val="24"/>
          <w:szCs w:val="24"/>
        </w:rPr>
        <w:t>от 06.09.2023 № 1</w:t>
      </w:r>
      <w:r>
        <w:rPr>
          <w:rFonts w:ascii="Times New Roman" w:eastAsia="Calibri" w:hAnsi="Times New Roman" w:cs="Times New Roman"/>
          <w:spacing w:val="-2"/>
          <w:sz w:val="24"/>
          <w:szCs w:val="24"/>
        </w:rPr>
        <w:t>).</w:t>
      </w:r>
    </w:p>
    <w:p w14:paraId="1089D682" w14:textId="6AEF63B9" w:rsidR="00D9295B" w:rsidRPr="00D9295B" w:rsidRDefault="00635F53" w:rsidP="00392121">
      <w:pPr>
        <w:pStyle w:val="a6"/>
        <w:numPr>
          <w:ilvl w:val="1"/>
          <w:numId w:val="36"/>
        </w:numPr>
        <w:tabs>
          <w:tab w:val="left" w:pos="1134"/>
        </w:tabs>
        <w:spacing w:line="240" w:lineRule="auto"/>
        <w:ind w:left="0" w:firstLine="567"/>
        <w:jc w:val="both"/>
        <w:rPr>
          <w:rFonts w:ascii="Times New Roman" w:eastAsia="Calibri" w:hAnsi="Times New Roman" w:cs="Times New Roman"/>
          <w:sz w:val="24"/>
          <w:szCs w:val="24"/>
          <w:lang w:eastAsia="en-US"/>
        </w:rPr>
      </w:pPr>
      <w:r w:rsidRPr="00033B83">
        <w:rPr>
          <w:rFonts w:ascii="Times New Roman" w:hAnsi="Times New Roman" w:cs="Times New Roman"/>
          <w:sz w:val="24"/>
          <w:szCs w:val="24"/>
        </w:rPr>
        <w:t>В нарушение ч.7 ст. 95 Федерального закона  № 44-ФЗ</w:t>
      </w:r>
      <w:r w:rsidR="009F5D01" w:rsidRPr="00033B83">
        <w:rPr>
          <w:rFonts w:ascii="Times New Roman" w:hAnsi="Times New Roman" w:cs="Times New Roman"/>
          <w:sz w:val="24"/>
          <w:szCs w:val="24"/>
        </w:rPr>
        <w:t xml:space="preserve"> </w:t>
      </w:r>
      <w:r w:rsidR="009F5D01" w:rsidRPr="00033B83">
        <w:rPr>
          <w:rFonts w:ascii="Times New Roman" w:eastAsia="Calibri" w:hAnsi="Times New Roman" w:cs="Times New Roman"/>
          <w:color w:val="000000"/>
          <w:sz w:val="24"/>
          <w:szCs w:val="24"/>
          <w:lang w:eastAsia="en-US"/>
        </w:rPr>
        <w:t>«О контрактной системе в сфере закупок товаров, работ, услуг для обеспечения государственных и муниципальных нужд»</w:t>
      </w:r>
      <w:r w:rsidRPr="00033B83">
        <w:rPr>
          <w:rFonts w:ascii="Times New Roman" w:hAnsi="Times New Roman" w:cs="Times New Roman"/>
          <w:sz w:val="24"/>
          <w:szCs w:val="24"/>
        </w:rPr>
        <w:t>, согласно которой заказчиком должны быть внесены изменения в реестр контрактов, заключенных</w:t>
      </w:r>
      <w:r w:rsidRPr="00C277D9">
        <w:rPr>
          <w:rFonts w:ascii="Times New Roman" w:hAnsi="Times New Roman" w:cs="Times New Roman"/>
          <w:sz w:val="24"/>
          <w:szCs w:val="24"/>
        </w:rPr>
        <w:t xml:space="preserve"> заказчиком, в случае поставки товара, выполнения работы или оказания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дополнительн</w:t>
      </w:r>
      <w:r w:rsidR="00D9295B">
        <w:rPr>
          <w:rFonts w:ascii="Times New Roman" w:hAnsi="Times New Roman" w:cs="Times New Roman"/>
          <w:sz w:val="24"/>
          <w:szCs w:val="24"/>
        </w:rPr>
        <w:t>ые</w:t>
      </w:r>
      <w:r w:rsidRPr="00C277D9">
        <w:rPr>
          <w:rFonts w:ascii="Times New Roman" w:hAnsi="Times New Roman" w:cs="Times New Roman"/>
          <w:sz w:val="24"/>
          <w:szCs w:val="24"/>
        </w:rPr>
        <w:t xml:space="preserve"> соглашени</w:t>
      </w:r>
      <w:r w:rsidR="00D9295B">
        <w:rPr>
          <w:rFonts w:ascii="Times New Roman" w:hAnsi="Times New Roman" w:cs="Times New Roman"/>
          <w:sz w:val="24"/>
          <w:szCs w:val="24"/>
        </w:rPr>
        <w:t>я</w:t>
      </w:r>
      <w:r w:rsidRPr="00C277D9">
        <w:rPr>
          <w:rFonts w:ascii="Times New Roman" w:hAnsi="Times New Roman" w:cs="Times New Roman"/>
          <w:sz w:val="24"/>
          <w:szCs w:val="24"/>
        </w:rPr>
        <w:t xml:space="preserve"> к Контракт</w:t>
      </w:r>
      <w:r w:rsidR="00D9295B">
        <w:rPr>
          <w:rFonts w:ascii="Times New Roman" w:hAnsi="Times New Roman" w:cs="Times New Roman"/>
          <w:sz w:val="24"/>
          <w:szCs w:val="24"/>
        </w:rPr>
        <w:t>ам не заключались:</w:t>
      </w:r>
    </w:p>
    <w:p w14:paraId="1BE4917E" w14:textId="56B5BE18" w:rsidR="00D9295B" w:rsidRPr="00D9295B" w:rsidRDefault="00D9295B" w:rsidP="00D9295B">
      <w:pPr>
        <w:pStyle w:val="a6"/>
        <w:tabs>
          <w:tab w:val="left" w:pos="1134"/>
        </w:tabs>
        <w:spacing w:line="240" w:lineRule="auto"/>
        <w:ind w:left="0"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w:t>
      </w:r>
      <w:r w:rsidRPr="00C277D9">
        <w:rPr>
          <w:rFonts w:ascii="Times New Roman" w:hAnsi="Times New Roman" w:cs="Times New Roman"/>
          <w:sz w:val="24"/>
          <w:szCs w:val="24"/>
        </w:rPr>
        <w:t xml:space="preserve"> </w:t>
      </w:r>
      <w:r w:rsidRPr="00C277D9">
        <w:rPr>
          <w:rFonts w:ascii="Times New Roman" w:hAnsi="Times New Roman" w:cs="Times New Roman"/>
          <w:color w:val="000000" w:themeColor="text1"/>
          <w:sz w:val="24"/>
          <w:szCs w:val="24"/>
        </w:rPr>
        <w:t>от 05.09.2022 № Ф.2022.000326</w:t>
      </w:r>
      <w:r w:rsidR="00657B4C">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Pr="00C277D9">
        <w:rPr>
          <w:rFonts w:ascii="Times New Roman" w:hAnsi="Times New Roman" w:cs="Times New Roman"/>
          <w:sz w:val="24"/>
          <w:szCs w:val="24"/>
        </w:rPr>
        <w:t xml:space="preserve">при выполнении работ по установке системы вентиляции  использовалось оборудование, не отраженное в локальном сметном расчете (смете) и Акте о </w:t>
      </w:r>
      <w:r w:rsidRPr="00C277D9">
        <w:rPr>
          <w:rFonts w:ascii="Times New Roman" w:hAnsi="Times New Roman" w:cs="Times New Roman"/>
          <w:sz w:val="24"/>
          <w:szCs w:val="24"/>
        </w:rPr>
        <w:lastRenderedPageBreak/>
        <w:t>приемке выполненных работ (КС-2) от 28.09.2022 № 1, а именно: 6 вентиляторов ВРС-К-</w:t>
      </w:r>
      <w:r w:rsidRPr="00C277D9">
        <w:rPr>
          <w:rFonts w:ascii="Times New Roman" w:hAnsi="Times New Roman" w:cs="Times New Roman"/>
          <w:sz w:val="24"/>
          <w:szCs w:val="24"/>
          <w:lang w:val="en-US"/>
        </w:rPr>
        <w:t>LT</w:t>
      </w:r>
      <w:r w:rsidRPr="00C277D9">
        <w:rPr>
          <w:rFonts w:ascii="Times New Roman" w:hAnsi="Times New Roman" w:cs="Times New Roman"/>
          <w:sz w:val="24"/>
          <w:szCs w:val="24"/>
        </w:rPr>
        <w:t xml:space="preserve">-80-50/40 и 2 вентилятора </w:t>
      </w:r>
      <w:r w:rsidRPr="00C277D9">
        <w:rPr>
          <w:rFonts w:ascii="Times New Roman" w:hAnsi="Times New Roman" w:cs="Times New Roman"/>
          <w:sz w:val="24"/>
          <w:szCs w:val="24"/>
          <w:lang w:val="en-US"/>
        </w:rPr>
        <w:t>VCP</w:t>
      </w:r>
      <w:r w:rsidRPr="00C277D9">
        <w:rPr>
          <w:rFonts w:ascii="Times New Roman" w:hAnsi="Times New Roman" w:cs="Times New Roman"/>
          <w:sz w:val="24"/>
          <w:szCs w:val="24"/>
        </w:rPr>
        <w:t>-80-50/40</w:t>
      </w:r>
      <w:r>
        <w:rPr>
          <w:rFonts w:ascii="Times New Roman" w:hAnsi="Times New Roman" w:cs="Times New Roman"/>
          <w:sz w:val="24"/>
          <w:szCs w:val="24"/>
        </w:rPr>
        <w:t>;</w:t>
      </w:r>
    </w:p>
    <w:p w14:paraId="323D22DB" w14:textId="1A93B45C" w:rsidR="00470FE1" w:rsidRPr="00033B83" w:rsidRDefault="00D9295B" w:rsidP="00470FE1">
      <w:pPr>
        <w:pStyle w:val="a6"/>
        <w:tabs>
          <w:tab w:val="left" w:pos="1134"/>
        </w:tabs>
        <w:spacing w:line="240" w:lineRule="auto"/>
        <w:ind w:left="0"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w:t>
      </w:r>
      <w:r w:rsidR="00470FE1" w:rsidRPr="00033B83">
        <w:rPr>
          <w:rFonts w:ascii="Times New Roman" w:hAnsi="Times New Roman" w:cs="Times New Roman"/>
          <w:sz w:val="24"/>
          <w:szCs w:val="24"/>
        </w:rPr>
        <w:t>от 03.05.2023 № Ф.2023.000149</w:t>
      </w:r>
      <w:r w:rsidR="00657B4C">
        <w:rPr>
          <w:rFonts w:ascii="Times New Roman" w:hAnsi="Times New Roman" w:cs="Times New Roman"/>
          <w:sz w:val="24"/>
          <w:szCs w:val="24"/>
        </w:rPr>
        <w:t>:</w:t>
      </w:r>
      <w:r w:rsidR="00470FE1">
        <w:rPr>
          <w:rFonts w:ascii="Times New Roman" w:hAnsi="Times New Roman" w:cs="Times New Roman"/>
          <w:sz w:val="24"/>
          <w:szCs w:val="24"/>
        </w:rPr>
        <w:t xml:space="preserve"> </w:t>
      </w:r>
      <w:r w:rsidR="00470FE1" w:rsidRPr="00033B83">
        <w:rPr>
          <w:rFonts w:ascii="Times New Roman" w:hAnsi="Times New Roman" w:cs="Times New Roman"/>
          <w:sz w:val="24"/>
          <w:szCs w:val="24"/>
        </w:rPr>
        <w:t xml:space="preserve">при выполнении работ по установке сплит-системы использовались внутренние и внешние блоки марки AMK-09H in, Ishimatsu вместо </w:t>
      </w:r>
      <w:r w:rsidR="00470FE1" w:rsidRPr="00033B83">
        <w:rPr>
          <w:rFonts w:ascii="Times New Roman" w:hAnsi="Times New Roman" w:cs="Times New Roman"/>
          <w:sz w:val="24"/>
          <w:szCs w:val="24"/>
          <w:lang w:val="en-US"/>
        </w:rPr>
        <w:t>SUZ</w:t>
      </w:r>
      <w:r w:rsidR="00470FE1" w:rsidRPr="00033B83">
        <w:rPr>
          <w:rFonts w:ascii="Times New Roman" w:hAnsi="Times New Roman" w:cs="Times New Roman"/>
          <w:sz w:val="24"/>
          <w:szCs w:val="24"/>
        </w:rPr>
        <w:t>-</w:t>
      </w:r>
      <w:r w:rsidR="00470FE1" w:rsidRPr="00033B83">
        <w:rPr>
          <w:rFonts w:ascii="Times New Roman" w:hAnsi="Times New Roman" w:cs="Times New Roman"/>
          <w:sz w:val="24"/>
          <w:szCs w:val="24"/>
          <w:lang w:val="en-US"/>
        </w:rPr>
        <w:t>KA</w:t>
      </w:r>
      <w:r w:rsidR="00470FE1" w:rsidRPr="00033B83">
        <w:rPr>
          <w:rFonts w:ascii="Times New Roman" w:hAnsi="Times New Roman" w:cs="Times New Roman"/>
          <w:sz w:val="24"/>
          <w:szCs w:val="24"/>
        </w:rPr>
        <w:t>25</w:t>
      </w:r>
      <w:r w:rsidR="00470FE1" w:rsidRPr="00033B83">
        <w:rPr>
          <w:rFonts w:ascii="Times New Roman" w:hAnsi="Times New Roman" w:cs="Times New Roman"/>
          <w:sz w:val="24"/>
          <w:szCs w:val="24"/>
          <w:lang w:val="en-US"/>
        </w:rPr>
        <w:t>VAH</w:t>
      </w:r>
      <w:r w:rsidR="00470FE1" w:rsidRPr="00033B83">
        <w:rPr>
          <w:rFonts w:ascii="Times New Roman" w:hAnsi="Times New Roman" w:cs="Times New Roman"/>
          <w:sz w:val="24"/>
          <w:szCs w:val="24"/>
        </w:rPr>
        <w:t>.</w:t>
      </w:r>
      <w:r w:rsidR="00470FE1" w:rsidRPr="00033B83">
        <w:rPr>
          <w:rFonts w:ascii="Times New Roman" w:hAnsi="Times New Roman" w:cs="Times New Roman"/>
          <w:sz w:val="24"/>
          <w:szCs w:val="24"/>
          <w:lang w:val="en-US"/>
        </w:rPr>
        <w:t>TH</w:t>
      </w:r>
      <w:r w:rsidR="00470FE1" w:rsidRPr="00033B83">
        <w:rPr>
          <w:rFonts w:ascii="Times New Roman" w:hAnsi="Times New Roman" w:cs="Times New Roman"/>
          <w:sz w:val="24"/>
          <w:szCs w:val="24"/>
        </w:rPr>
        <w:t>.</w:t>
      </w:r>
    </w:p>
    <w:p w14:paraId="3E9AC958" w14:textId="5048B55F" w:rsidR="004E50BE" w:rsidRPr="00B9356D" w:rsidRDefault="00066D81" w:rsidP="00392121">
      <w:pPr>
        <w:pStyle w:val="a6"/>
        <w:numPr>
          <w:ilvl w:val="1"/>
          <w:numId w:val="36"/>
        </w:numPr>
        <w:tabs>
          <w:tab w:val="left" w:pos="1134"/>
        </w:tabs>
        <w:spacing w:line="240" w:lineRule="auto"/>
        <w:ind w:left="0" w:firstLine="567"/>
        <w:jc w:val="both"/>
        <w:rPr>
          <w:rFonts w:ascii="Times New Roman" w:eastAsia="Calibri" w:hAnsi="Times New Roman" w:cs="Times New Roman"/>
          <w:sz w:val="24"/>
          <w:szCs w:val="24"/>
          <w:lang w:eastAsia="en-US"/>
        </w:rPr>
      </w:pPr>
      <w:r w:rsidRPr="00066D81">
        <w:rPr>
          <w:rFonts w:ascii="Times New Roman" w:hAnsi="Times New Roman" w:cs="Times New Roman"/>
          <w:sz w:val="24"/>
          <w:szCs w:val="24"/>
        </w:rPr>
        <w:t xml:space="preserve">В нарушение пункта 1.5. статьи 52 Градостроительного кодекса Российской Федерации, приказа Ростехнадзора от 26.12.2006 № 1128 (РД-11-02-2006), приказа Министерства строительства и жилищно-коммунального хозяйства Российской Федерации от 16.05.2023 </w:t>
      </w:r>
      <w:r w:rsidR="00EC5808">
        <w:rPr>
          <w:rFonts w:ascii="Times New Roman" w:hAnsi="Times New Roman" w:cs="Times New Roman"/>
          <w:sz w:val="24"/>
          <w:szCs w:val="24"/>
        </w:rPr>
        <w:br/>
      </w:r>
      <w:r w:rsidRPr="00066D81">
        <w:rPr>
          <w:rFonts w:ascii="Times New Roman" w:hAnsi="Times New Roman" w:cs="Times New Roman"/>
          <w:sz w:val="24"/>
          <w:szCs w:val="24"/>
        </w:rPr>
        <w:t xml:space="preserve">N 344/пр, были </w:t>
      </w:r>
      <w:r w:rsidRPr="00066D81">
        <w:rPr>
          <w:rFonts w:ascii="Times New Roman" w:hAnsi="Times New Roman" w:cs="Times New Roman"/>
          <w:spacing w:val="-1"/>
          <w:sz w:val="24"/>
          <w:szCs w:val="24"/>
        </w:rPr>
        <w:t xml:space="preserve">приняты и оплачены работы по Контракту </w:t>
      </w:r>
      <w:r w:rsidRPr="00066D81">
        <w:rPr>
          <w:rFonts w:ascii="Times New Roman" w:hAnsi="Times New Roman" w:cs="Times New Roman"/>
          <w:sz w:val="24"/>
          <w:szCs w:val="24"/>
        </w:rPr>
        <w:t>от 25.07.2023 № Ф.2023.000323 на выполнение комплекса работ по адресу: Московская область, Ленинский городской округ, город Видное, проспект Ленинского Комсомола, дом 1а, в отсутствие исполнительной документации (актов скрытых работ, исполнительных схем, журналов производства работ и т.д</w:t>
      </w:r>
      <w:r>
        <w:rPr>
          <w:rFonts w:ascii="Times New Roman" w:hAnsi="Times New Roman" w:cs="Times New Roman"/>
          <w:sz w:val="24"/>
          <w:szCs w:val="24"/>
        </w:rPr>
        <w:t>.</w:t>
      </w:r>
      <w:r w:rsidR="00B9356D">
        <w:rPr>
          <w:rFonts w:ascii="Times New Roman" w:hAnsi="Times New Roman" w:cs="Times New Roman"/>
          <w:sz w:val="24"/>
          <w:szCs w:val="24"/>
        </w:rPr>
        <w:t xml:space="preserve">, что ставит под сомнение выполнение работ по 4 муниципальным контрактам </w:t>
      </w:r>
      <w:r w:rsidR="00B9356D" w:rsidRPr="00B9356D">
        <w:rPr>
          <w:rFonts w:ascii="Times New Roman" w:hAnsi="Times New Roman" w:cs="Times New Roman"/>
          <w:iCs/>
          <w:sz w:val="24"/>
          <w:szCs w:val="24"/>
        </w:rPr>
        <w:t>от 05.09.2022 № Ф.2022.000326, от 30.01.2023 № Ф.2023.000613, от 03.05.2023 № Ф.2023.000149</w:t>
      </w:r>
      <w:r w:rsidR="00B9356D">
        <w:rPr>
          <w:rFonts w:ascii="Times New Roman" w:hAnsi="Times New Roman" w:cs="Times New Roman"/>
          <w:iCs/>
          <w:sz w:val="24"/>
          <w:szCs w:val="24"/>
        </w:rPr>
        <w:t>,</w:t>
      </w:r>
      <w:r w:rsidR="00B9356D" w:rsidRPr="00B9356D">
        <w:rPr>
          <w:rFonts w:ascii="Times New Roman" w:hAnsi="Times New Roman" w:cs="Times New Roman"/>
          <w:iCs/>
          <w:sz w:val="24"/>
          <w:szCs w:val="24"/>
        </w:rPr>
        <w:t xml:space="preserve"> от 25.07.2023 № Ф.2023.000323</w:t>
      </w:r>
      <w:r w:rsidR="00657B4C">
        <w:rPr>
          <w:rFonts w:ascii="Times New Roman" w:hAnsi="Times New Roman" w:cs="Times New Roman"/>
          <w:iCs/>
          <w:sz w:val="24"/>
          <w:szCs w:val="24"/>
        </w:rPr>
        <w:t xml:space="preserve"> на общую сумму </w:t>
      </w:r>
      <w:r w:rsidR="00657B4C" w:rsidRPr="00657B4C">
        <w:rPr>
          <w:rFonts w:ascii="Times New Roman" w:hAnsi="Times New Roman" w:cs="Times New Roman"/>
          <w:color w:val="000000" w:themeColor="text1"/>
          <w:sz w:val="24"/>
          <w:szCs w:val="24"/>
        </w:rPr>
        <w:t>63 052 113,16 рубля</w:t>
      </w:r>
      <w:r w:rsidR="00657B4C" w:rsidRPr="00BC0A02">
        <w:rPr>
          <w:b/>
          <w:bCs/>
          <w:i/>
          <w:iCs/>
          <w:color w:val="000000" w:themeColor="text1"/>
          <w:sz w:val="24"/>
          <w:szCs w:val="24"/>
        </w:rPr>
        <w:t>.</w:t>
      </w:r>
    </w:p>
    <w:p w14:paraId="0F13D813" w14:textId="5B9C5F2F" w:rsidR="009F5A1F" w:rsidRPr="00033B83" w:rsidRDefault="009F5A1F" w:rsidP="00392121">
      <w:pPr>
        <w:pStyle w:val="a6"/>
        <w:numPr>
          <w:ilvl w:val="1"/>
          <w:numId w:val="36"/>
        </w:numPr>
        <w:tabs>
          <w:tab w:val="left" w:pos="1134"/>
        </w:tabs>
        <w:spacing w:line="240" w:lineRule="auto"/>
        <w:ind w:left="0" w:firstLine="567"/>
        <w:jc w:val="both"/>
        <w:rPr>
          <w:rFonts w:ascii="Times New Roman" w:eastAsia="Calibri" w:hAnsi="Times New Roman" w:cs="Times New Roman"/>
          <w:iCs/>
          <w:sz w:val="24"/>
          <w:szCs w:val="24"/>
          <w:lang w:eastAsia="en-US"/>
        </w:rPr>
      </w:pPr>
      <w:r w:rsidRPr="009F5A1F">
        <w:rPr>
          <w:rFonts w:ascii="Times New Roman" w:hAnsi="Times New Roman" w:cs="Times New Roman"/>
          <w:iCs/>
          <w:sz w:val="24"/>
          <w:szCs w:val="24"/>
        </w:rPr>
        <w:t xml:space="preserve">В нарушение приказов Министерства финансов Российской Федерации от 06.06.2019 № 85н, от 24.05.2022 № 82н «О Порядке формирования и применения кодов бюджетной классификации Российской Федерации, их структуре и принципах назначения», в рамках исполнения Контрактов от 05.09.2022 № Ф.2022.000326, от 30.01.2023 № Ф.2023.000613, от 03.05.2023 № Ф.2023.000149 и от 25.07.2023 № Ф.2023.000323 </w:t>
      </w:r>
      <w:r w:rsidR="00B9356D">
        <w:rPr>
          <w:rFonts w:ascii="Times New Roman" w:hAnsi="Times New Roman" w:cs="Times New Roman"/>
          <w:iCs/>
          <w:sz w:val="24"/>
          <w:szCs w:val="24"/>
        </w:rPr>
        <w:t xml:space="preserve">произведена </w:t>
      </w:r>
      <w:r w:rsidRPr="009F5A1F">
        <w:rPr>
          <w:rFonts w:ascii="Times New Roman" w:hAnsi="Times New Roman" w:cs="Times New Roman"/>
          <w:iCs/>
          <w:sz w:val="24"/>
          <w:szCs w:val="24"/>
        </w:rPr>
        <w:t>оплат</w:t>
      </w:r>
      <w:r w:rsidR="00B9356D">
        <w:rPr>
          <w:rFonts w:ascii="Times New Roman" w:hAnsi="Times New Roman" w:cs="Times New Roman"/>
          <w:iCs/>
          <w:sz w:val="24"/>
          <w:szCs w:val="24"/>
        </w:rPr>
        <w:t>а</w:t>
      </w:r>
      <w:r w:rsidRPr="009F5A1F">
        <w:rPr>
          <w:rFonts w:ascii="Times New Roman" w:hAnsi="Times New Roman" w:cs="Times New Roman"/>
          <w:iCs/>
          <w:sz w:val="24"/>
          <w:szCs w:val="24"/>
        </w:rPr>
        <w:t xml:space="preserve"> работ по </w:t>
      </w:r>
      <w:r w:rsidRPr="009F5A1F">
        <w:rPr>
          <w:rFonts w:ascii="Times New Roman" w:hAnsi="Times New Roman" w:cs="Times New Roman"/>
          <w:b/>
          <w:bCs/>
          <w:iCs/>
          <w:sz w:val="24"/>
          <w:szCs w:val="24"/>
        </w:rPr>
        <w:t xml:space="preserve">капитальному </w:t>
      </w:r>
      <w:r w:rsidRPr="009F5A1F">
        <w:rPr>
          <w:rFonts w:ascii="Times New Roman" w:hAnsi="Times New Roman" w:cs="Times New Roman"/>
          <w:iCs/>
          <w:sz w:val="24"/>
          <w:szCs w:val="24"/>
        </w:rPr>
        <w:t xml:space="preserve">ремонту объекта капитального строительства - нежилого помещения, расположенного по адресу: Московская область, Ленинский городской округ, г. Видное, проспект Ленинского Комсомола, д. 1а, на общую сумму 164 691 536,03 рубля по коду бюджетной классификации видов расходов (КВР) 244 «Прочая закупка товаров, работ и услуг», который используется при оплате работ по </w:t>
      </w:r>
      <w:r w:rsidRPr="009F5A1F">
        <w:rPr>
          <w:rFonts w:ascii="Times New Roman" w:hAnsi="Times New Roman" w:cs="Times New Roman"/>
          <w:b/>
          <w:bCs/>
          <w:iCs/>
          <w:sz w:val="24"/>
          <w:szCs w:val="24"/>
        </w:rPr>
        <w:t>текущему</w:t>
      </w:r>
      <w:r w:rsidRPr="009F5A1F">
        <w:rPr>
          <w:rFonts w:ascii="Times New Roman" w:hAnsi="Times New Roman" w:cs="Times New Roman"/>
          <w:iCs/>
          <w:sz w:val="24"/>
          <w:szCs w:val="24"/>
        </w:rPr>
        <w:t xml:space="preserve"> ремонту, а не по КВР 243 «Закупка товаров, работ, услуг в целях капитального ремонта государственного (муниципального) имущества»</w:t>
      </w:r>
      <w:r>
        <w:rPr>
          <w:rFonts w:ascii="Times New Roman" w:hAnsi="Times New Roman" w:cs="Times New Roman"/>
          <w:iCs/>
          <w:sz w:val="24"/>
          <w:szCs w:val="24"/>
        </w:rPr>
        <w:t xml:space="preserve"> (</w:t>
      </w:r>
      <w:r w:rsidRPr="009F5A1F">
        <w:rPr>
          <w:rFonts w:ascii="Times New Roman" w:hAnsi="Times New Roman" w:cs="Times New Roman"/>
          <w:iCs/>
          <w:sz w:val="24"/>
          <w:szCs w:val="24"/>
        </w:rPr>
        <w:t xml:space="preserve">КБК </w:t>
      </w:r>
      <w:r w:rsidRPr="00033B83">
        <w:rPr>
          <w:rFonts w:ascii="Times New Roman" w:hAnsi="Times New Roman" w:cs="Times New Roman"/>
          <w:iCs/>
          <w:sz w:val="24"/>
          <w:szCs w:val="24"/>
        </w:rPr>
        <w:t>987 0113 1210200170 </w:t>
      </w:r>
      <w:r w:rsidRPr="00033B83">
        <w:rPr>
          <w:rFonts w:ascii="Times New Roman" w:hAnsi="Times New Roman" w:cs="Times New Roman"/>
          <w:b/>
          <w:bCs/>
          <w:iCs/>
          <w:sz w:val="24"/>
          <w:szCs w:val="24"/>
        </w:rPr>
        <w:t>244</w:t>
      </w:r>
      <w:r w:rsidRPr="00033B83">
        <w:rPr>
          <w:rFonts w:ascii="Times New Roman" w:hAnsi="Times New Roman" w:cs="Times New Roman"/>
          <w:iCs/>
          <w:sz w:val="24"/>
          <w:szCs w:val="24"/>
        </w:rPr>
        <w:t>). </w:t>
      </w:r>
    </w:p>
    <w:p w14:paraId="7A107253" w14:textId="34C52FE5" w:rsidR="003340D9" w:rsidRPr="003340D9" w:rsidRDefault="003340D9" w:rsidP="003340D9">
      <w:pPr>
        <w:pStyle w:val="a6"/>
        <w:numPr>
          <w:ilvl w:val="1"/>
          <w:numId w:val="36"/>
        </w:numPr>
        <w:tabs>
          <w:tab w:val="left" w:pos="1134"/>
        </w:tabs>
        <w:autoSpaceDE w:val="0"/>
        <w:autoSpaceDN w:val="0"/>
        <w:adjustRightInd w:val="0"/>
        <w:spacing w:after="0" w:line="240" w:lineRule="auto"/>
        <w:ind w:left="0" w:firstLine="567"/>
        <w:jc w:val="both"/>
        <w:rPr>
          <w:rFonts w:ascii="Times New Roman" w:hAnsi="Times New Roman" w:cs="Times New Roman"/>
          <w:iCs/>
          <w:sz w:val="24"/>
          <w:szCs w:val="24"/>
        </w:rPr>
      </w:pPr>
      <w:r w:rsidRPr="00033B83">
        <w:rPr>
          <w:rFonts w:ascii="Times New Roman" w:hAnsi="Times New Roman" w:cs="Times New Roman"/>
          <w:iCs/>
          <w:sz w:val="24"/>
          <w:szCs w:val="24"/>
        </w:rPr>
        <w:t>В нарушение статьи 296 Гражданского кодекса Российской Федерации, до настоящего времени не переданы Управлению</w:t>
      </w:r>
      <w:r w:rsidRPr="003340D9">
        <w:rPr>
          <w:rFonts w:ascii="Times New Roman" w:hAnsi="Times New Roman" w:cs="Times New Roman"/>
          <w:iCs/>
          <w:sz w:val="24"/>
          <w:szCs w:val="24"/>
        </w:rPr>
        <w:t xml:space="preserve"> образования администрации Ленинского городского округа Московской области в оперативное управление объекты основных средств, созданные в рамках исполнения </w:t>
      </w:r>
      <w:bookmarkStart w:id="1" w:name="_Hlk180586844"/>
      <w:r w:rsidRPr="003340D9">
        <w:rPr>
          <w:rFonts w:ascii="Times New Roman" w:hAnsi="Times New Roman" w:cs="Times New Roman"/>
          <w:iCs/>
          <w:sz w:val="24"/>
          <w:szCs w:val="24"/>
        </w:rPr>
        <w:t xml:space="preserve">Контрактов </w:t>
      </w:r>
      <w:bookmarkEnd w:id="1"/>
      <w:r w:rsidRPr="003340D9">
        <w:rPr>
          <w:rFonts w:ascii="Times New Roman" w:hAnsi="Times New Roman" w:cs="Times New Roman"/>
          <w:iCs/>
          <w:sz w:val="24"/>
          <w:szCs w:val="24"/>
        </w:rPr>
        <w:t xml:space="preserve">от 05.09.2022 № Ф.2022.000326, от 03.05.2023 № Ф.2023.000149 и от 25.07.2023 № Ф.2023.000323, а именно: </w:t>
      </w:r>
    </w:p>
    <w:p w14:paraId="63FEC586" w14:textId="77777777" w:rsidR="003340D9" w:rsidRPr="003340D9" w:rsidRDefault="003340D9" w:rsidP="003340D9">
      <w:pPr>
        <w:autoSpaceDE w:val="0"/>
        <w:autoSpaceDN w:val="0"/>
        <w:adjustRightInd w:val="0"/>
        <w:ind w:firstLine="567"/>
        <w:jc w:val="both"/>
        <w:rPr>
          <w:iCs/>
        </w:rPr>
      </w:pPr>
      <w:r w:rsidRPr="003340D9">
        <w:rPr>
          <w:b/>
          <w:bCs/>
          <w:iCs/>
        </w:rPr>
        <w:t xml:space="preserve">- </w:t>
      </w:r>
      <w:r w:rsidRPr="003340D9">
        <w:rPr>
          <w:iCs/>
        </w:rPr>
        <w:t xml:space="preserve">«Приточно-вытяжная установка с рекуперацией ПЛК 1А» балансовой стоимостью – 9 102 158,91 рубля; </w:t>
      </w:r>
    </w:p>
    <w:p w14:paraId="3FEC8AC2" w14:textId="0E90728F" w:rsidR="003340D9" w:rsidRPr="003340D9" w:rsidRDefault="003340D9" w:rsidP="003340D9">
      <w:pPr>
        <w:autoSpaceDE w:val="0"/>
        <w:autoSpaceDN w:val="0"/>
        <w:adjustRightInd w:val="0"/>
        <w:ind w:firstLine="567"/>
        <w:jc w:val="both"/>
        <w:rPr>
          <w:iCs/>
        </w:rPr>
      </w:pPr>
      <w:r w:rsidRPr="003340D9">
        <w:rPr>
          <w:iCs/>
        </w:rPr>
        <w:t>- «Установка приточная, г.</w:t>
      </w:r>
      <w:r>
        <w:rPr>
          <w:iCs/>
        </w:rPr>
        <w:t xml:space="preserve"> </w:t>
      </w:r>
      <w:r w:rsidRPr="003340D9">
        <w:rPr>
          <w:iCs/>
        </w:rPr>
        <w:t>Видное, ПЛК, д.1а» балансовой стоимостью – 2 930 947,11 рубля;</w:t>
      </w:r>
    </w:p>
    <w:p w14:paraId="70940F96" w14:textId="77777777" w:rsidR="003340D9" w:rsidRPr="003340D9" w:rsidRDefault="003340D9" w:rsidP="003340D9">
      <w:pPr>
        <w:autoSpaceDE w:val="0"/>
        <w:autoSpaceDN w:val="0"/>
        <w:adjustRightInd w:val="0"/>
        <w:ind w:firstLine="567"/>
        <w:jc w:val="both"/>
        <w:rPr>
          <w:iCs/>
        </w:rPr>
      </w:pPr>
      <w:r w:rsidRPr="003340D9">
        <w:rPr>
          <w:iCs/>
        </w:rPr>
        <w:t>- «Система контроля и управлением доступом ПЛК 1А» балансовой стоимостью 1 539 576,27 рубля;</w:t>
      </w:r>
    </w:p>
    <w:p w14:paraId="7B26E8E5" w14:textId="77777777" w:rsidR="003340D9" w:rsidRPr="003340D9" w:rsidRDefault="003340D9" w:rsidP="003340D9">
      <w:pPr>
        <w:autoSpaceDE w:val="0"/>
        <w:autoSpaceDN w:val="0"/>
        <w:adjustRightInd w:val="0"/>
        <w:ind w:firstLine="567"/>
        <w:jc w:val="both"/>
        <w:rPr>
          <w:iCs/>
        </w:rPr>
      </w:pPr>
      <w:r w:rsidRPr="003340D9">
        <w:rPr>
          <w:iCs/>
        </w:rPr>
        <w:t>- «Пандус - конструктор ПЛК 1А» балансовой стоимостью 316 268,85 рубля;</w:t>
      </w:r>
    </w:p>
    <w:p w14:paraId="1EC19FB1" w14:textId="77777777" w:rsidR="003340D9" w:rsidRPr="003340D9" w:rsidRDefault="003340D9" w:rsidP="003340D9">
      <w:pPr>
        <w:autoSpaceDE w:val="0"/>
        <w:autoSpaceDN w:val="0"/>
        <w:adjustRightInd w:val="0"/>
        <w:ind w:firstLine="567"/>
        <w:jc w:val="both"/>
        <w:rPr>
          <w:iCs/>
        </w:rPr>
      </w:pPr>
      <w:r w:rsidRPr="003340D9">
        <w:rPr>
          <w:iCs/>
        </w:rPr>
        <w:t>- «Охранно-пожарная сигнализация ПЛК 1А» балансовой стоимостью 4 334 452,83 рубля;</w:t>
      </w:r>
    </w:p>
    <w:p w14:paraId="0517FE94" w14:textId="77777777" w:rsidR="003340D9" w:rsidRPr="003340D9" w:rsidRDefault="003340D9" w:rsidP="003340D9">
      <w:pPr>
        <w:autoSpaceDE w:val="0"/>
        <w:autoSpaceDN w:val="0"/>
        <w:adjustRightInd w:val="0"/>
        <w:ind w:firstLine="567"/>
        <w:jc w:val="both"/>
        <w:rPr>
          <w:iCs/>
        </w:rPr>
      </w:pPr>
      <w:r w:rsidRPr="003340D9">
        <w:rPr>
          <w:iCs/>
        </w:rPr>
        <w:t>- «Сплит-система ПЛК 1А» балансовой стоимостью 91 698,97 рубля;</w:t>
      </w:r>
    </w:p>
    <w:p w14:paraId="048E2CDD" w14:textId="0C574A44" w:rsidR="003340D9" w:rsidRPr="003340D9" w:rsidRDefault="003340D9" w:rsidP="003340D9">
      <w:pPr>
        <w:autoSpaceDE w:val="0"/>
        <w:autoSpaceDN w:val="0"/>
        <w:adjustRightInd w:val="0"/>
        <w:ind w:firstLine="567"/>
        <w:jc w:val="both"/>
        <w:rPr>
          <w:iCs/>
        </w:rPr>
      </w:pPr>
      <w:r w:rsidRPr="003340D9">
        <w:rPr>
          <w:iCs/>
        </w:rPr>
        <w:t>- «Сплит-система ПЛК 1А» балансовой стоимостью 5 318 544,32 рубля</w:t>
      </w:r>
      <w:r w:rsidR="00B9356D">
        <w:rPr>
          <w:iCs/>
        </w:rPr>
        <w:t>.</w:t>
      </w:r>
      <w:r w:rsidRPr="003340D9">
        <w:rPr>
          <w:iCs/>
        </w:rPr>
        <w:t xml:space="preserve"> </w:t>
      </w:r>
    </w:p>
    <w:p w14:paraId="4669D6E5" w14:textId="77777777" w:rsidR="003340D9" w:rsidRDefault="003340D9" w:rsidP="003340D9">
      <w:pPr>
        <w:tabs>
          <w:tab w:val="left" w:pos="1134"/>
        </w:tabs>
        <w:jc w:val="both"/>
        <w:rPr>
          <w:iCs/>
        </w:rPr>
      </w:pPr>
    </w:p>
    <w:p w14:paraId="0FB2A037" w14:textId="0BC8D1F2" w:rsidR="003340D9" w:rsidRPr="003340D9" w:rsidRDefault="003340D9" w:rsidP="003340D9">
      <w:pPr>
        <w:pStyle w:val="a6"/>
        <w:numPr>
          <w:ilvl w:val="1"/>
          <w:numId w:val="36"/>
        </w:numPr>
        <w:tabs>
          <w:tab w:val="left" w:pos="1134"/>
        </w:tabs>
        <w:spacing w:line="240" w:lineRule="auto"/>
        <w:ind w:left="0" w:firstLine="567"/>
        <w:jc w:val="both"/>
        <w:rPr>
          <w:rFonts w:ascii="Times New Roman" w:eastAsia="Calibri" w:hAnsi="Times New Roman" w:cs="Times New Roman"/>
          <w:iCs/>
          <w:lang w:eastAsia="en-US"/>
        </w:rPr>
      </w:pPr>
      <w:r w:rsidRPr="003340D9">
        <w:rPr>
          <w:rFonts w:ascii="Times New Roman" w:hAnsi="Times New Roman" w:cs="Times New Roman"/>
          <w:bCs/>
          <w:iCs/>
          <w:sz w:val="24"/>
          <w:szCs w:val="24"/>
        </w:rPr>
        <w:t xml:space="preserve">В нарушение ст.10, 11 Федерального закона от 06.12.2011 № 402-ФЗ «О бухгалтерском учете», п.п.5.1–5.6 Методических указаний от 13.06.1995 № 49, в бухгалтерском учете </w:t>
      </w:r>
      <w:bookmarkStart w:id="2" w:name="_Hlk179976544"/>
      <w:r w:rsidRPr="003340D9">
        <w:rPr>
          <w:rFonts w:ascii="Times New Roman" w:hAnsi="Times New Roman" w:cs="Times New Roman"/>
          <w:bCs/>
          <w:iCs/>
          <w:sz w:val="24"/>
          <w:szCs w:val="24"/>
        </w:rPr>
        <w:t xml:space="preserve">объекты «Сушилка для рук ПЛК 1А» балансовой стоимостью 7 539,92 рубля (инвентарная карточка №10852006902); «Сушилка для рук ПЛК 1А» балансовой стоимостью 37 699,40 рубля (инвентарная карточка группового учета НФА (5 шт.) №10852006901), числятся в бухгалтерском учёте на </w:t>
      </w:r>
      <w:bookmarkEnd w:id="2"/>
      <w:r w:rsidRPr="003340D9">
        <w:rPr>
          <w:rFonts w:ascii="Times New Roman" w:hAnsi="Times New Roman" w:cs="Times New Roman"/>
          <w:bCs/>
          <w:iCs/>
          <w:sz w:val="24"/>
          <w:szCs w:val="24"/>
        </w:rPr>
        <w:t xml:space="preserve">счёте учёта 108.52 «Движимое имущество, составляющее казну», при том что в результате проведения строительно-технической экспертизы работ, произведенных в рамках Контракта от 30.01.2023 № Ф.2023.000613 на выполнение комплекса работ по адресу: Московская область, Ленинский городской округ, город Видное, проспект Ленинского Комсомола, дом 1а, установлено, </w:t>
      </w:r>
      <w:r w:rsidRPr="003340D9">
        <w:rPr>
          <w:rFonts w:ascii="Times New Roman" w:hAnsi="Times New Roman" w:cs="Times New Roman"/>
          <w:bCs/>
          <w:iCs/>
          <w:sz w:val="24"/>
          <w:szCs w:val="24"/>
        </w:rPr>
        <w:lastRenderedPageBreak/>
        <w:t>что позиция 114 «Сушилка для рук: в пластиковом ударопрочном корпусе с инфракрасным датчиком» (6 шт.), которые должны были быть установлены в соответствии с актом о приемке выполненных работ КС-2 от 28.02.2023 № 1, фактически отсутствуют на объекте «Нежилое здание, ПЛК д.1А», что нарушило требования, предъявляемые к проведению и документальному оформлению результатов инвентаризации активов и обязательств.</w:t>
      </w:r>
    </w:p>
    <w:p w14:paraId="5A2745C4" w14:textId="2A801DAA" w:rsidR="003340D9" w:rsidRPr="003340D9" w:rsidRDefault="003340D9" w:rsidP="003340D9">
      <w:pPr>
        <w:pStyle w:val="a6"/>
        <w:numPr>
          <w:ilvl w:val="1"/>
          <w:numId w:val="36"/>
        </w:numPr>
        <w:tabs>
          <w:tab w:val="left" w:pos="1134"/>
        </w:tabs>
        <w:spacing w:line="240" w:lineRule="auto"/>
        <w:ind w:left="0" w:firstLine="567"/>
        <w:jc w:val="both"/>
        <w:rPr>
          <w:rFonts w:ascii="Times New Roman" w:eastAsia="Calibri" w:hAnsi="Times New Roman" w:cs="Times New Roman"/>
          <w:lang w:eastAsia="en-US"/>
        </w:rPr>
      </w:pPr>
      <w:r w:rsidRPr="003340D9">
        <w:rPr>
          <w:rFonts w:ascii="Times New Roman" w:hAnsi="Times New Roman" w:cs="Times New Roman"/>
          <w:sz w:val="24"/>
          <w:szCs w:val="24"/>
        </w:rPr>
        <w:t>В нарушение ст. 10 Федерального закона от 06.12.2011 № 402-ФЗ «О бухгалтерском учете», Порядка формирования и применения кодов бюджетной классификации Российской Федерации, их структуре и принципах назначения, утверждённого приказом Министерства финансов России от 24.05.2022 № 82н, положений Инструкции № 162н, СГС «Государственная (муниципальная) казна» в бухгалтерском учёте Администрации все расходы, связанные с благоустройством территории (в т.ч. устройство покрытий из тротуарной плитки, устройство газонов из готовых рулонных заготовок и пр.) и с созданием отдельных объектов нефинансовых активов, в соответствии с КС-2 от 06.09.2023 № 1 к Контракту от 25.07.2023 № Ф.2023.000323 и с КС-2 от 31.05.2023 № 1 к Контракту от 03.05.2023 № Ф.2023.000149, в общей сумме 3 929 562,92 рубля были оплачены с КОСГУ 226 «Прочие работы, услуги» и КОСГУ 225 «Работы, услуги по содержанию имущества», а не с КОСГУ 228 «Услуги, работы для целей капитальных вложений» как расходы на оплату работ и услуг по благоустройству, формирующие капитальные вложения или с КОСГУ 310 «Увеличение стоимости основных средств». Все расходы на благоустройство территории, прилегающей к зданию, расположенному по адресу:</w:t>
      </w:r>
      <w:r w:rsidRPr="003340D9">
        <w:rPr>
          <w:rFonts w:ascii="Times New Roman" w:hAnsi="Times New Roman" w:cs="Times New Roman"/>
        </w:rPr>
        <w:t xml:space="preserve"> </w:t>
      </w:r>
      <w:r w:rsidRPr="003340D9">
        <w:rPr>
          <w:rFonts w:ascii="Times New Roman" w:hAnsi="Times New Roman" w:cs="Times New Roman"/>
          <w:sz w:val="24"/>
          <w:szCs w:val="24"/>
        </w:rPr>
        <w:t>МО, Ленинский городской округ, город Видное, проспект Ленинского Комсомола, дом 1а, уч. № 1а, были списаны на расходы текущего финансового 2023 года в дебет счёта 401.20 «Расходы текущего финансового года» без формирования первоначальной стоимости отдельных объектов благоустройства территории на счёте бухгалтерского учёта 106.00 «Вложения в нефинансовые активы» для дальнейшего закрепления в составе имущества муниципальной казны.</w:t>
      </w:r>
    </w:p>
    <w:p w14:paraId="189A73D9" w14:textId="77777777" w:rsidR="00FB60C2" w:rsidRPr="00035895" w:rsidRDefault="00FB60C2" w:rsidP="00035895">
      <w:pPr>
        <w:pStyle w:val="a6"/>
        <w:tabs>
          <w:tab w:val="left" w:pos="1134"/>
        </w:tabs>
        <w:spacing w:line="240" w:lineRule="auto"/>
        <w:ind w:left="0" w:firstLine="567"/>
        <w:contextualSpacing/>
        <w:rPr>
          <w:rFonts w:ascii="Times New Roman" w:hAnsi="Times New Roman" w:cs="Times New Roman"/>
          <w:iCs/>
          <w:sz w:val="16"/>
          <w:szCs w:val="16"/>
          <w:shd w:val="clear" w:color="auto" w:fill="FFFFFF"/>
        </w:rPr>
      </w:pPr>
    </w:p>
    <w:p w14:paraId="3457420F" w14:textId="1DC4706A" w:rsidR="00F0037B" w:rsidRPr="00033B83" w:rsidRDefault="00F0037B" w:rsidP="00F77C45">
      <w:pPr>
        <w:pStyle w:val="a6"/>
        <w:numPr>
          <w:ilvl w:val="0"/>
          <w:numId w:val="36"/>
        </w:numPr>
        <w:tabs>
          <w:tab w:val="left" w:pos="567"/>
          <w:tab w:val="left" w:pos="851"/>
          <w:tab w:val="left" w:pos="1134"/>
        </w:tabs>
        <w:spacing w:line="240" w:lineRule="auto"/>
        <w:ind w:left="0" w:firstLine="567"/>
        <w:jc w:val="both"/>
        <w:rPr>
          <w:rFonts w:ascii="Times New Roman" w:eastAsia="Calibri" w:hAnsi="Times New Roman" w:cs="Times New Roman"/>
          <w:sz w:val="24"/>
          <w:szCs w:val="24"/>
        </w:rPr>
      </w:pPr>
      <w:r w:rsidRPr="00712B7C">
        <w:rPr>
          <w:rFonts w:ascii="Times New Roman" w:hAnsi="Times New Roman" w:cs="Times New Roman"/>
          <w:sz w:val="24"/>
          <w:szCs w:val="24"/>
        </w:rPr>
        <w:t xml:space="preserve">С учетом изложенного </w:t>
      </w:r>
      <w:r w:rsidR="007470A9" w:rsidRPr="00712B7C">
        <w:rPr>
          <w:rFonts w:ascii="Times New Roman" w:hAnsi="Times New Roman" w:cs="Times New Roman"/>
          <w:sz w:val="24"/>
          <w:szCs w:val="24"/>
        </w:rPr>
        <w:t xml:space="preserve">администрации </w:t>
      </w:r>
      <w:r w:rsidR="00664AF4" w:rsidRPr="00712B7C">
        <w:rPr>
          <w:rFonts w:ascii="Times New Roman" w:hAnsi="Times New Roman" w:cs="Times New Roman"/>
          <w:sz w:val="24"/>
          <w:szCs w:val="24"/>
        </w:rPr>
        <w:t xml:space="preserve">Ленинского </w:t>
      </w:r>
      <w:r w:rsidR="00BB4DD0" w:rsidRPr="00712B7C">
        <w:rPr>
          <w:rFonts w:ascii="Times New Roman" w:hAnsi="Times New Roman" w:cs="Times New Roman"/>
          <w:sz w:val="24"/>
          <w:szCs w:val="24"/>
        </w:rPr>
        <w:t>городск</w:t>
      </w:r>
      <w:r w:rsidR="00664AF4" w:rsidRPr="00712B7C">
        <w:rPr>
          <w:rFonts w:ascii="Times New Roman" w:hAnsi="Times New Roman" w:cs="Times New Roman"/>
          <w:sz w:val="24"/>
          <w:szCs w:val="24"/>
        </w:rPr>
        <w:t xml:space="preserve">ого </w:t>
      </w:r>
      <w:r w:rsidR="00BB4DD0" w:rsidRPr="00712B7C">
        <w:rPr>
          <w:rFonts w:ascii="Times New Roman" w:hAnsi="Times New Roman" w:cs="Times New Roman"/>
          <w:sz w:val="24"/>
          <w:szCs w:val="24"/>
        </w:rPr>
        <w:t>округ</w:t>
      </w:r>
      <w:r w:rsidR="00664AF4" w:rsidRPr="00712B7C">
        <w:rPr>
          <w:rFonts w:ascii="Times New Roman" w:hAnsi="Times New Roman" w:cs="Times New Roman"/>
          <w:sz w:val="24"/>
          <w:szCs w:val="24"/>
        </w:rPr>
        <w:t>а</w:t>
      </w:r>
      <w:r w:rsidR="007470A9" w:rsidRPr="00712B7C">
        <w:rPr>
          <w:rFonts w:ascii="Times New Roman" w:eastAsia="Calibri" w:hAnsi="Times New Roman" w:cs="Times New Roman"/>
          <w:sz w:val="24"/>
          <w:szCs w:val="24"/>
        </w:rPr>
        <w:t xml:space="preserve"> </w:t>
      </w:r>
      <w:r w:rsidRPr="00712B7C">
        <w:rPr>
          <w:rFonts w:ascii="Times New Roman" w:eastAsia="Calibri" w:hAnsi="Times New Roman" w:cs="Times New Roman"/>
          <w:sz w:val="24"/>
          <w:szCs w:val="24"/>
        </w:rPr>
        <w:t xml:space="preserve">надлежит </w:t>
      </w:r>
      <w:r w:rsidRPr="00033B83">
        <w:rPr>
          <w:rFonts w:ascii="Times New Roman" w:eastAsia="Calibri" w:hAnsi="Times New Roman" w:cs="Times New Roman"/>
          <w:sz w:val="24"/>
          <w:szCs w:val="24"/>
        </w:rPr>
        <w:t>выполнить следующие требования:</w:t>
      </w:r>
    </w:p>
    <w:p w14:paraId="22098150" w14:textId="77777777" w:rsidR="008F4729" w:rsidRPr="008F4729" w:rsidRDefault="00F77C45" w:rsidP="00F77C45">
      <w:pPr>
        <w:pStyle w:val="a6"/>
        <w:numPr>
          <w:ilvl w:val="1"/>
          <w:numId w:val="36"/>
        </w:numPr>
        <w:tabs>
          <w:tab w:val="left" w:pos="426"/>
          <w:tab w:val="left" w:pos="1134"/>
        </w:tabs>
        <w:spacing w:line="240" w:lineRule="auto"/>
        <w:ind w:left="0" w:firstLine="567"/>
        <w:jc w:val="both"/>
        <w:rPr>
          <w:rFonts w:ascii="Times New Roman" w:hAnsi="Times New Roman" w:cs="Times New Roman"/>
          <w:color w:val="000000"/>
          <w:sz w:val="24"/>
          <w:szCs w:val="24"/>
        </w:rPr>
      </w:pPr>
      <w:r w:rsidRPr="00033B83">
        <w:rPr>
          <w:rFonts w:ascii="Times New Roman" w:hAnsi="Times New Roman" w:cs="Times New Roman"/>
          <w:sz w:val="24"/>
          <w:szCs w:val="24"/>
        </w:rPr>
        <w:t>Возместить в доход бюджета Ленинского городского округа Московской области нанесённый ущерб</w:t>
      </w:r>
      <w:r w:rsidR="008F4729">
        <w:rPr>
          <w:rFonts w:ascii="Times New Roman" w:hAnsi="Times New Roman" w:cs="Times New Roman"/>
          <w:sz w:val="24"/>
          <w:szCs w:val="24"/>
        </w:rPr>
        <w:t>:</w:t>
      </w:r>
    </w:p>
    <w:p w14:paraId="3A9DBF25" w14:textId="3B69227B" w:rsidR="00F77C45" w:rsidRPr="008F4729" w:rsidRDefault="008F4729" w:rsidP="008F4729">
      <w:pPr>
        <w:pStyle w:val="a6"/>
        <w:tabs>
          <w:tab w:val="left" w:pos="709"/>
          <w:tab w:val="left" w:pos="1134"/>
        </w:tabs>
        <w:spacing w:line="240" w:lineRule="auto"/>
        <w:ind w:left="0" w:firstLine="567"/>
        <w:jc w:val="both"/>
        <w:rPr>
          <w:rFonts w:ascii="Times New Roman" w:hAnsi="Times New Roman" w:cs="Times New Roman"/>
          <w:color w:val="000000"/>
          <w:sz w:val="24"/>
          <w:szCs w:val="24"/>
        </w:rPr>
      </w:pPr>
      <w:r>
        <w:rPr>
          <w:rFonts w:ascii="Times New Roman" w:hAnsi="Times New Roman" w:cs="Times New Roman"/>
          <w:sz w:val="24"/>
          <w:szCs w:val="24"/>
        </w:rPr>
        <w:t xml:space="preserve">- </w:t>
      </w:r>
      <w:r w:rsidR="00F77C45" w:rsidRPr="00033B83">
        <w:rPr>
          <w:rFonts w:ascii="Times New Roman" w:hAnsi="Times New Roman" w:cs="Times New Roman"/>
          <w:sz w:val="24"/>
          <w:szCs w:val="24"/>
        </w:rPr>
        <w:t xml:space="preserve"> в сумме </w:t>
      </w:r>
      <w:r w:rsidR="00F77C45" w:rsidRPr="00033B83">
        <w:rPr>
          <w:rFonts w:ascii="Times New Roman" w:hAnsi="Times New Roman" w:cs="Times New Roman"/>
          <w:iCs/>
          <w:sz w:val="24"/>
          <w:szCs w:val="24"/>
        </w:rPr>
        <w:t xml:space="preserve">15 340 058,61 </w:t>
      </w:r>
      <w:r w:rsidR="00F77C45" w:rsidRPr="00033B83">
        <w:rPr>
          <w:rFonts w:ascii="Times New Roman" w:hAnsi="Times New Roman" w:cs="Times New Roman"/>
          <w:iCs/>
          <w:color w:val="000000" w:themeColor="text1"/>
          <w:sz w:val="24"/>
          <w:szCs w:val="24"/>
        </w:rPr>
        <w:t xml:space="preserve">рубля </w:t>
      </w:r>
      <w:r w:rsidR="00F77C45" w:rsidRPr="00033B83">
        <w:rPr>
          <w:rFonts w:ascii="Times New Roman" w:hAnsi="Times New Roman" w:cs="Times New Roman"/>
          <w:sz w:val="24"/>
          <w:szCs w:val="24"/>
        </w:rPr>
        <w:t xml:space="preserve">в связи с приемкой и оплатой завышенных (невыполненных) объемов работ </w:t>
      </w:r>
      <w:r w:rsidR="00F77C45" w:rsidRPr="00033B83">
        <w:rPr>
          <w:rFonts w:ascii="Times New Roman" w:hAnsi="Times New Roman" w:cs="Times New Roman"/>
          <w:iCs/>
          <w:color w:val="000000" w:themeColor="text1"/>
          <w:sz w:val="24"/>
          <w:szCs w:val="24"/>
        </w:rPr>
        <w:t>по установке системы вентиляции</w:t>
      </w:r>
      <w:r w:rsidR="00F77C45" w:rsidRPr="00033B83">
        <w:rPr>
          <w:rFonts w:ascii="Times New Roman" w:hAnsi="Times New Roman" w:cs="Times New Roman"/>
          <w:sz w:val="24"/>
          <w:szCs w:val="24"/>
        </w:rPr>
        <w:t xml:space="preserve">, </w:t>
      </w:r>
      <w:r w:rsidR="00657B4C">
        <w:rPr>
          <w:rFonts w:ascii="Times New Roman" w:hAnsi="Times New Roman" w:cs="Times New Roman"/>
          <w:sz w:val="24"/>
          <w:szCs w:val="24"/>
        </w:rPr>
        <w:t>по</w:t>
      </w:r>
      <w:r w:rsidR="00F77C45" w:rsidRPr="00033B83">
        <w:rPr>
          <w:rFonts w:ascii="Times New Roman" w:hAnsi="Times New Roman" w:cs="Times New Roman"/>
          <w:sz w:val="24"/>
          <w:szCs w:val="24"/>
        </w:rPr>
        <w:t xml:space="preserve"> </w:t>
      </w:r>
      <w:r w:rsidR="00F77C45" w:rsidRPr="00033B83">
        <w:rPr>
          <w:rFonts w:ascii="Times New Roman" w:eastAsia="Calibri" w:hAnsi="Times New Roman" w:cs="Times New Roman"/>
          <w:color w:val="000000"/>
          <w:sz w:val="24"/>
          <w:szCs w:val="24"/>
          <w:lang w:eastAsia="en-US"/>
        </w:rPr>
        <w:t>Контракт</w:t>
      </w:r>
      <w:r w:rsidR="00657B4C">
        <w:rPr>
          <w:rFonts w:ascii="Times New Roman" w:eastAsia="Calibri" w:hAnsi="Times New Roman" w:cs="Times New Roman"/>
          <w:color w:val="000000"/>
          <w:sz w:val="24"/>
          <w:szCs w:val="24"/>
          <w:lang w:eastAsia="en-US"/>
        </w:rPr>
        <w:t>у</w:t>
      </w:r>
      <w:r w:rsidR="00F77C45" w:rsidRPr="00033B83">
        <w:rPr>
          <w:rFonts w:ascii="Times New Roman" w:eastAsia="Calibri" w:hAnsi="Times New Roman" w:cs="Times New Roman"/>
          <w:color w:val="000000"/>
          <w:sz w:val="24"/>
          <w:szCs w:val="24"/>
          <w:lang w:eastAsia="en-US"/>
        </w:rPr>
        <w:t xml:space="preserve"> </w:t>
      </w:r>
      <w:r w:rsidR="00F77C45" w:rsidRPr="00033B83">
        <w:rPr>
          <w:rFonts w:ascii="Times New Roman" w:hAnsi="Times New Roman" w:cs="Times New Roman"/>
          <w:iCs/>
          <w:color w:val="000000" w:themeColor="text1"/>
          <w:sz w:val="24"/>
          <w:szCs w:val="24"/>
        </w:rPr>
        <w:t xml:space="preserve">от 05.09.2022 № Ф.2022.000326 </w:t>
      </w:r>
      <w:r w:rsidR="00F77C45" w:rsidRPr="00033B83">
        <w:rPr>
          <w:rFonts w:ascii="Times New Roman" w:eastAsia="Calibri" w:hAnsi="Times New Roman" w:cs="Times New Roman"/>
          <w:color w:val="000000"/>
          <w:sz w:val="24"/>
          <w:szCs w:val="24"/>
          <w:lang w:eastAsia="en-US"/>
        </w:rPr>
        <w:t xml:space="preserve">на </w:t>
      </w:r>
      <w:r w:rsidR="00F77C45" w:rsidRPr="00033B83">
        <w:rPr>
          <w:rFonts w:ascii="Times New Roman" w:eastAsia="Calibri" w:hAnsi="Times New Roman" w:cs="Times New Roman"/>
          <w:sz w:val="24"/>
          <w:szCs w:val="24"/>
          <w:lang w:eastAsia="en-US"/>
        </w:rPr>
        <w:t xml:space="preserve">выполнение комплекса работ </w:t>
      </w:r>
      <w:r w:rsidR="00F77C45" w:rsidRPr="00033B83">
        <w:rPr>
          <w:rFonts w:ascii="Times New Roman" w:hAnsi="Times New Roman" w:cs="Times New Roman"/>
          <w:sz w:val="24"/>
          <w:szCs w:val="24"/>
        </w:rPr>
        <w:t>по адресу: Московская область, Ленинский городской округ, город Видное, проспект Ленинского Комсомола, дом 1а</w:t>
      </w:r>
      <w:r w:rsidR="00657B4C">
        <w:rPr>
          <w:rFonts w:ascii="Times New Roman" w:hAnsi="Times New Roman" w:cs="Times New Roman"/>
          <w:sz w:val="24"/>
          <w:szCs w:val="24"/>
        </w:rPr>
        <w:t>,</w:t>
      </w:r>
      <w:r w:rsidR="00F77C45" w:rsidRPr="00033B83">
        <w:rPr>
          <w:rFonts w:ascii="Times New Roman" w:hAnsi="Times New Roman" w:cs="Times New Roman"/>
          <w:sz w:val="24"/>
          <w:szCs w:val="24"/>
        </w:rPr>
        <w:t xml:space="preserve"> с </w:t>
      </w:r>
      <w:r w:rsidR="00F77C45" w:rsidRPr="00033B83">
        <w:rPr>
          <w:rFonts w:ascii="Times New Roman" w:hAnsi="Times New Roman" w:cs="Times New Roman"/>
          <w:iCs/>
          <w:color w:val="000000" w:themeColor="text1"/>
          <w:sz w:val="24"/>
          <w:szCs w:val="24"/>
        </w:rPr>
        <w:t>ИП Батков Е.А.</w:t>
      </w:r>
      <w:r>
        <w:rPr>
          <w:rFonts w:ascii="Times New Roman" w:hAnsi="Times New Roman" w:cs="Times New Roman"/>
          <w:iCs/>
          <w:color w:val="000000" w:themeColor="text1"/>
          <w:sz w:val="24"/>
          <w:szCs w:val="24"/>
        </w:rPr>
        <w:t>;</w:t>
      </w:r>
    </w:p>
    <w:p w14:paraId="631DF1C9" w14:textId="5DFA8BFA" w:rsidR="004F4B4B" w:rsidRPr="00033B83" w:rsidRDefault="008F4729" w:rsidP="008F4729">
      <w:pPr>
        <w:pStyle w:val="a6"/>
        <w:tabs>
          <w:tab w:val="left" w:pos="709"/>
          <w:tab w:val="left" w:pos="1134"/>
        </w:tabs>
        <w:spacing w:line="240" w:lineRule="auto"/>
        <w:ind w:left="0" w:firstLine="567"/>
        <w:jc w:val="both"/>
        <w:rPr>
          <w:rFonts w:ascii="Times New Roman" w:eastAsia="Calibri" w:hAnsi="Times New Roman" w:cs="Times New Roman"/>
          <w:color w:val="000000"/>
          <w:sz w:val="24"/>
          <w:szCs w:val="24"/>
          <w:lang w:eastAsia="en-US"/>
        </w:rPr>
      </w:pPr>
      <w:r>
        <w:rPr>
          <w:rFonts w:ascii="Times New Roman" w:hAnsi="Times New Roman" w:cs="Times New Roman"/>
          <w:sz w:val="24"/>
          <w:szCs w:val="24"/>
        </w:rPr>
        <w:t xml:space="preserve">- </w:t>
      </w:r>
      <w:r w:rsidR="004F4B4B" w:rsidRPr="00033B83">
        <w:rPr>
          <w:rFonts w:ascii="Times New Roman" w:hAnsi="Times New Roman" w:cs="Times New Roman"/>
          <w:sz w:val="24"/>
          <w:szCs w:val="24"/>
        </w:rPr>
        <w:t xml:space="preserve">в сумме </w:t>
      </w:r>
      <w:r w:rsidR="00902DDE" w:rsidRPr="00033B83">
        <w:rPr>
          <w:rFonts w:ascii="Times New Roman" w:eastAsia="Calibri" w:hAnsi="Times New Roman" w:cs="Times New Roman"/>
          <w:sz w:val="24"/>
          <w:szCs w:val="24"/>
          <w:lang w:eastAsia="en-US"/>
        </w:rPr>
        <w:t>1 458 235,89</w:t>
      </w:r>
      <w:r w:rsidR="004F4B4B" w:rsidRPr="00033B83">
        <w:rPr>
          <w:rFonts w:ascii="Times New Roman" w:eastAsia="Calibri" w:hAnsi="Times New Roman" w:cs="Times New Roman"/>
          <w:sz w:val="24"/>
          <w:szCs w:val="24"/>
          <w:lang w:eastAsia="en-US"/>
        </w:rPr>
        <w:t xml:space="preserve"> </w:t>
      </w:r>
      <w:r w:rsidR="004F4B4B" w:rsidRPr="00033B83">
        <w:rPr>
          <w:rFonts w:ascii="Times New Roman" w:hAnsi="Times New Roman" w:cs="Times New Roman"/>
          <w:iCs/>
          <w:color w:val="000000" w:themeColor="text1"/>
          <w:sz w:val="24"/>
          <w:szCs w:val="24"/>
        </w:rPr>
        <w:t xml:space="preserve">рубля </w:t>
      </w:r>
      <w:r w:rsidR="004F4B4B" w:rsidRPr="00033B83">
        <w:rPr>
          <w:rFonts w:ascii="Times New Roman" w:hAnsi="Times New Roman" w:cs="Times New Roman"/>
          <w:sz w:val="24"/>
          <w:szCs w:val="24"/>
        </w:rPr>
        <w:t>в связи с приемкой и оплатой завышенных (невыполненных) объемов</w:t>
      </w:r>
      <w:r w:rsidR="00164AA0" w:rsidRPr="00033B83">
        <w:rPr>
          <w:rFonts w:ascii="Times New Roman" w:hAnsi="Times New Roman" w:cs="Times New Roman"/>
          <w:sz w:val="24"/>
          <w:szCs w:val="24"/>
        </w:rPr>
        <w:t xml:space="preserve"> работ </w:t>
      </w:r>
      <w:r w:rsidR="00164AA0" w:rsidRPr="00033B83">
        <w:rPr>
          <w:rFonts w:ascii="Times New Roman" w:eastAsia="Calibri" w:hAnsi="Times New Roman" w:cs="Times New Roman"/>
          <w:sz w:val="24"/>
          <w:szCs w:val="24"/>
          <w:lang w:eastAsia="en-US"/>
        </w:rPr>
        <w:t>(</w:t>
      </w:r>
      <w:r w:rsidR="00902DDE" w:rsidRPr="00033B83">
        <w:rPr>
          <w:rFonts w:ascii="Times New Roman" w:eastAsia="Calibri" w:hAnsi="Times New Roman" w:cs="Times New Roman"/>
          <w:sz w:val="24"/>
          <w:szCs w:val="24"/>
          <w:lang w:eastAsia="en-US"/>
        </w:rPr>
        <w:t xml:space="preserve">электромонтажные работы, устройство отопления, </w:t>
      </w:r>
      <w:r w:rsidR="00902DDE" w:rsidRPr="00033B83">
        <w:rPr>
          <w:rFonts w:ascii="Times New Roman" w:hAnsi="Times New Roman" w:cs="Times New Roman"/>
          <w:sz w:val="24"/>
          <w:szCs w:val="24"/>
        </w:rPr>
        <w:t>водоснабжение и канализация</w:t>
      </w:r>
      <w:r w:rsidR="00164AA0" w:rsidRPr="00033B83">
        <w:rPr>
          <w:rFonts w:ascii="Times New Roman" w:eastAsia="Calibri" w:hAnsi="Times New Roman" w:cs="Times New Roman"/>
          <w:sz w:val="24"/>
          <w:szCs w:val="24"/>
          <w:lang w:eastAsia="en-US"/>
        </w:rPr>
        <w:t>)</w:t>
      </w:r>
      <w:r w:rsidR="004F4B4B" w:rsidRPr="00033B83">
        <w:rPr>
          <w:rFonts w:ascii="Times New Roman" w:eastAsia="Calibri" w:hAnsi="Times New Roman" w:cs="Times New Roman"/>
          <w:sz w:val="24"/>
          <w:szCs w:val="24"/>
          <w:lang w:eastAsia="en-US"/>
        </w:rPr>
        <w:t xml:space="preserve"> </w:t>
      </w:r>
      <w:r w:rsidR="00657B4C">
        <w:rPr>
          <w:rFonts w:ascii="Times New Roman" w:eastAsia="Calibri" w:hAnsi="Times New Roman" w:cs="Times New Roman"/>
          <w:sz w:val="24"/>
          <w:szCs w:val="24"/>
          <w:lang w:eastAsia="en-US"/>
        </w:rPr>
        <w:t>по</w:t>
      </w:r>
      <w:r w:rsidR="004F4B4B" w:rsidRPr="00033B83">
        <w:rPr>
          <w:rFonts w:ascii="Times New Roman" w:eastAsia="Calibri" w:hAnsi="Times New Roman" w:cs="Times New Roman"/>
          <w:sz w:val="24"/>
          <w:szCs w:val="24"/>
          <w:lang w:eastAsia="en-US"/>
        </w:rPr>
        <w:t xml:space="preserve"> Контракт</w:t>
      </w:r>
      <w:r w:rsidR="00657B4C">
        <w:rPr>
          <w:rFonts w:ascii="Times New Roman" w:eastAsia="Calibri" w:hAnsi="Times New Roman" w:cs="Times New Roman"/>
          <w:sz w:val="24"/>
          <w:szCs w:val="24"/>
          <w:lang w:eastAsia="en-US"/>
        </w:rPr>
        <w:t>у</w:t>
      </w:r>
      <w:r w:rsidR="004F4B4B" w:rsidRPr="00033B83">
        <w:rPr>
          <w:rFonts w:ascii="Times New Roman" w:eastAsia="Calibri" w:hAnsi="Times New Roman" w:cs="Times New Roman"/>
          <w:sz w:val="24"/>
          <w:szCs w:val="24"/>
          <w:lang w:eastAsia="en-US"/>
        </w:rPr>
        <w:t xml:space="preserve"> от 30.01.2023 № Ф.2023.000613 на </w:t>
      </w:r>
      <w:r w:rsidR="004F4B4B" w:rsidRPr="00033B83">
        <w:rPr>
          <w:rFonts w:ascii="Times New Roman" w:hAnsi="Times New Roman" w:cs="Times New Roman"/>
          <w:sz w:val="24"/>
          <w:szCs w:val="24"/>
          <w:lang w:eastAsia="en-US"/>
        </w:rPr>
        <w:t>в</w:t>
      </w:r>
      <w:r w:rsidR="004F4B4B" w:rsidRPr="00033B83">
        <w:rPr>
          <w:rFonts w:ascii="Times New Roman" w:hAnsi="Times New Roman" w:cs="Times New Roman"/>
          <w:sz w:val="24"/>
          <w:szCs w:val="24"/>
        </w:rPr>
        <w:t>ыполнение комплекса работ по адресу: Московская область, Ленинский городской округ, город Видное, проспект Ленинского Комсомола, дом 1а</w:t>
      </w:r>
      <w:r w:rsidR="00657B4C">
        <w:rPr>
          <w:rFonts w:ascii="Times New Roman" w:hAnsi="Times New Roman" w:cs="Times New Roman"/>
          <w:sz w:val="24"/>
          <w:szCs w:val="24"/>
        </w:rPr>
        <w:t>,</w:t>
      </w:r>
      <w:r w:rsidR="004F4B4B" w:rsidRPr="00033B83">
        <w:rPr>
          <w:rFonts w:ascii="Times New Roman" w:hAnsi="Times New Roman" w:cs="Times New Roman"/>
          <w:sz w:val="24"/>
          <w:szCs w:val="24"/>
        </w:rPr>
        <w:t xml:space="preserve"> </w:t>
      </w:r>
      <w:r w:rsidR="004F4B4B" w:rsidRPr="00033B83">
        <w:rPr>
          <w:rFonts w:ascii="Times New Roman" w:eastAsia="Calibri" w:hAnsi="Times New Roman" w:cs="Times New Roman"/>
          <w:sz w:val="24"/>
          <w:szCs w:val="24"/>
          <w:lang w:eastAsia="en-US"/>
        </w:rPr>
        <w:t>с ИП Батков Е.А.</w:t>
      </w:r>
      <w:r w:rsidR="0025310F">
        <w:rPr>
          <w:rFonts w:ascii="Times New Roman" w:eastAsia="Calibri" w:hAnsi="Times New Roman" w:cs="Times New Roman"/>
          <w:sz w:val="24"/>
          <w:szCs w:val="24"/>
          <w:lang w:eastAsia="en-US"/>
        </w:rPr>
        <w:t>;</w:t>
      </w:r>
      <w:r w:rsidR="004F4B4B" w:rsidRPr="00033B83">
        <w:rPr>
          <w:rFonts w:ascii="Times New Roman" w:eastAsia="Calibri" w:hAnsi="Times New Roman" w:cs="Times New Roman"/>
          <w:sz w:val="24"/>
          <w:szCs w:val="24"/>
          <w:lang w:eastAsia="en-US"/>
        </w:rPr>
        <w:t xml:space="preserve"> </w:t>
      </w:r>
    </w:p>
    <w:p w14:paraId="2F2F0DB0" w14:textId="7AAC98B8" w:rsidR="00C6711D" w:rsidRPr="00033B83" w:rsidRDefault="0025310F" w:rsidP="0025310F">
      <w:pPr>
        <w:pStyle w:val="a6"/>
        <w:tabs>
          <w:tab w:val="left" w:pos="709"/>
          <w:tab w:val="left" w:pos="1134"/>
        </w:tabs>
        <w:spacing w:line="240" w:lineRule="auto"/>
        <w:ind w:left="0" w:firstLine="567"/>
        <w:jc w:val="both"/>
        <w:rPr>
          <w:rFonts w:ascii="Times New Roman" w:eastAsia="Calibri" w:hAnsi="Times New Roman" w:cs="Times New Roman"/>
          <w:color w:val="000000"/>
          <w:sz w:val="24"/>
          <w:szCs w:val="24"/>
          <w:lang w:eastAsia="en-US"/>
        </w:rPr>
      </w:pPr>
      <w:r>
        <w:rPr>
          <w:rFonts w:ascii="Times New Roman" w:hAnsi="Times New Roman" w:cs="Times New Roman"/>
          <w:sz w:val="24"/>
          <w:szCs w:val="24"/>
        </w:rPr>
        <w:t>-</w:t>
      </w:r>
      <w:r w:rsidR="00C6711D" w:rsidRPr="00033B83">
        <w:rPr>
          <w:rFonts w:ascii="Times New Roman" w:hAnsi="Times New Roman" w:cs="Times New Roman"/>
          <w:sz w:val="24"/>
          <w:szCs w:val="24"/>
        </w:rPr>
        <w:t xml:space="preserve"> </w:t>
      </w:r>
      <w:r>
        <w:rPr>
          <w:rFonts w:ascii="Times New Roman" w:hAnsi="Times New Roman" w:cs="Times New Roman"/>
          <w:sz w:val="24"/>
          <w:szCs w:val="24"/>
        </w:rPr>
        <w:t xml:space="preserve">в сумме </w:t>
      </w:r>
      <w:r w:rsidR="00C6711D" w:rsidRPr="00033B83">
        <w:rPr>
          <w:rFonts w:ascii="Times New Roman" w:eastAsia="Calibri" w:hAnsi="Times New Roman" w:cs="Times New Roman"/>
          <w:sz w:val="24"/>
          <w:szCs w:val="24"/>
          <w:lang w:eastAsia="en-US"/>
        </w:rPr>
        <w:t>1 </w:t>
      </w:r>
      <w:r w:rsidR="00E54096" w:rsidRPr="00033B83">
        <w:rPr>
          <w:rFonts w:ascii="Times New Roman" w:eastAsia="Calibri" w:hAnsi="Times New Roman" w:cs="Times New Roman"/>
          <w:sz w:val="24"/>
          <w:szCs w:val="24"/>
          <w:lang w:eastAsia="en-US"/>
        </w:rPr>
        <w:t>480 311,09</w:t>
      </w:r>
      <w:r w:rsidR="00C6711D" w:rsidRPr="00033B83">
        <w:rPr>
          <w:rFonts w:ascii="Times New Roman" w:eastAsia="Calibri" w:hAnsi="Times New Roman" w:cs="Times New Roman"/>
          <w:sz w:val="24"/>
          <w:szCs w:val="24"/>
          <w:lang w:eastAsia="en-US"/>
        </w:rPr>
        <w:t xml:space="preserve"> рубля</w:t>
      </w:r>
      <w:r w:rsidR="00C6711D" w:rsidRPr="00033B83">
        <w:rPr>
          <w:rFonts w:ascii="Times New Roman" w:hAnsi="Times New Roman" w:cs="Times New Roman"/>
          <w:sz w:val="24"/>
          <w:szCs w:val="24"/>
        </w:rPr>
        <w:t xml:space="preserve"> в связи с приемкой и оплатой завышенных (невыполненных) объемов работ </w:t>
      </w:r>
      <w:r w:rsidR="00C6711D" w:rsidRPr="00033B83">
        <w:rPr>
          <w:rFonts w:ascii="Times New Roman" w:hAnsi="Times New Roman" w:cs="Times New Roman"/>
          <w:sz w:val="24"/>
        </w:rPr>
        <w:t>(ОПС)</w:t>
      </w:r>
      <w:r w:rsidR="00C6711D" w:rsidRPr="00033B83">
        <w:rPr>
          <w:rFonts w:ascii="Times New Roman" w:hAnsi="Times New Roman" w:cs="Times New Roman"/>
          <w:sz w:val="24"/>
          <w:szCs w:val="24"/>
        </w:rPr>
        <w:t xml:space="preserve"> </w:t>
      </w:r>
      <w:r w:rsidR="00657B4C">
        <w:rPr>
          <w:rFonts w:ascii="Times New Roman" w:eastAsia="Calibri" w:hAnsi="Times New Roman" w:cs="Times New Roman"/>
          <w:sz w:val="24"/>
          <w:szCs w:val="24"/>
          <w:lang w:eastAsia="en-US"/>
        </w:rPr>
        <w:t xml:space="preserve">по </w:t>
      </w:r>
      <w:r w:rsidR="00C6711D" w:rsidRPr="00033B83">
        <w:rPr>
          <w:rFonts w:ascii="Times New Roman" w:eastAsia="Calibri" w:hAnsi="Times New Roman" w:cs="Times New Roman"/>
          <w:sz w:val="24"/>
          <w:szCs w:val="24"/>
          <w:lang w:eastAsia="en-US"/>
        </w:rPr>
        <w:t>Контракт</w:t>
      </w:r>
      <w:r w:rsidR="00657B4C">
        <w:rPr>
          <w:rFonts w:ascii="Times New Roman" w:eastAsia="Calibri" w:hAnsi="Times New Roman" w:cs="Times New Roman"/>
          <w:sz w:val="24"/>
          <w:szCs w:val="24"/>
          <w:lang w:eastAsia="en-US"/>
        </w:rPr>
        <w:t>у</w:t>
      </w:r>
      <w:r w:rsidR="00C6711D" w:rsidRPr="00033B83">
        <w:rPr>
          <w:rFonts w:ascii="Times New Roman" w:eastAsia="Calibri" w:hAnsi="Times New Roman" w:cs="Times New Roman"/>
          <w:sz w:val="24"/>
          <w:szCs w:val="24"/>
          <w:lang w:eastAsia="en-US"/>
        </w:rPr>
        <w:t xml:space="preserve"> </w:t>
      </w:r>
      <w:r w:rsidR="00C6711D" w:rsidRPr="00033B83">
        <w:rPr>
          <w:rFonts w:ascii="Times New Roman" w:eastAsia="Calibri" w:hAnsi="Times New Roman" w:cs="Times New Roman"/>
          <w:color w:val="000000"/>
          <w:sz w:val="24"/>
          <w:szCs w:val="24"/>
          <w:lang w:eastAsia="en-US"/>
        </w:rPr>
        <w:t>от 31.05.2023 № Ф.2023.000149</w:t>
      </w:r>
      <w:r w:rsidR="00C6711D" w:rsidRPr="00033B83">
        <w:rPr>
          <w:rFonts w:ascii="Times New Roman" w:eastAsia="Calibri" w:hAnsi="Times New Roman" w:cs="Times New Roman"/>
          <w:sz w:val="24"/>
          <w:szCs w:val="24"/>
          <w:lang w:eastAsia="en-US"/>
        </w:rPr>
        <w:t xml:space="preserve"> на </w:t>
      </w:r>
      <w:r w:rsidR="00C6711D" w:rsidRPr="00033B83">
        <w:rPr>
          <w:rFonts w:ascii="Times New Roman" w:hAnsi="Times New Roman" w:cs="Times New Roman"/>
          <w:sz w:val="24"/>
          <w:szCs w:val="24"/>
          <w:lang w:eastAsia="en-US"/>
        </w:rPr>
        <w:t>в</w:t>
      </w:r>
      <w:r w:rsidR="00C6711D" w:rsidRPr="00033B83">
        <w:rPr>
          <w:rFonts w:ascii="Times New Roman" w:hAnsi="Times New Roman" w:cs="Times New Roman"/>
          <w:sz w:val="24"/>
          <w:szCs w:val="24"/>
        </w:rPr>
        <w:t>ыполнение комплекса работ по адресу: Московская область, Ленинский городской округ, город Видное, проспект Ленинского Комсомола, дом 1а</w:t>
      </w:r>
      <w:r w:rsidR="00657B4C">
        <w:rPr>
          <w:rFonts w:ascii="Times New Roman" w:hAnsi="Times New Roman" w:cs="Times New Roman"/>
          <w:sz w:val="24"/>
          <w:szCs w:val="24"/>
        </w:rPr>
        <w:t>,</w:t>
      </w:r>
      <w:r w:rsidR="00C6711D" w:rsidRPr="00033B83">
        <w:rPr>
          <w:rFonts w:ascii="Times New Roman" w:hAnsi="Times New Roman" w:cs="Times New Roman"/>
          <w:sz w:val="24"/>
          <w:szCs w:val="24"/>
        </w:rPr>
        <w:t xml:space="preserve"> </w:t>
      </w:r>
      <w:r w:rsidR="00C6711D" w:rsidRPr="00033B83">
        <w:rPr>
          <w:rFonts w:ascii="Times New Roman" w:eastAsia="Calibri" w:hAnsi="Times New Roman" w:cs="Times New Roman"/>
          <w:sz w:val="24"/>
          <w:szCs w:val="24"/>
          <w:lang w:eastAsia="en-US"/>
        </w:rPr>
        <w:t>с ИП Батков Е.А.</w:t>
      </w:r>
      <w:r>
        <w:rPr>
          <w:rFonts w:ascii="Times New Roman" w:eastAsia="Calibri" w:hAnsi="Times New Roman" w:cs="Times New Roman"/>
          <w:sz w:val="24"/>
          <w:szCs w:val="24"/>
          <w:lang w:eastAsia="en-US"/>
        </w:rPr>
        <w:t>;</w:t>
      </w:r>
      <w:r w:rsidR="00C6711D" w:rsidRPr="00033B83">
        <w:rPr>
          <w:rFonts w:ascii="Times New Roman" w:eastAsia="Calibri" w:hAnsi="Times New Roman" w:cs="Times New Roman"/>
          <w:sz w:val="24"/>
          <w:szCs w:val="24"/>
          <w:lang w:eastAsia="en-US"/>
        </w:rPr>
        <w:t xml:space="preserve"> </w:t>
      </w:r>
    </w:p>
    <w:p w14:paraId="6E7D582E" w14:textId="76863A62" w:rsidR="00EC7666" w:rsidRDefault="0025310F" w:rsidP="0025310F">
      <w:pPr>
        <w:tabs>
          <w:tab w:val="left" w:pos="567"/>
          <w:tab w:val="left" w:pos="1134"/>
        </w:tabs>
        <w:jc w:val="both"/>
        <w:rPr>
          <w:rFonts w:eastAsia="Calibri"/>
          <w:lang w:eastAsia="en-US"/>
        </w:rPr>
      </w:pPr>
      <w:r>
        <w:tab/>
      </w:r>
      <w:r w:rsidRPr="0025310F">
        <w:t xml:space="preserve">- </w:t>
      </w:r>
      <w:r w:rsidR="00EC7666" w:rsidRPr="0025310F">
        <w:t xml:space="preserve">в сумме </w:t>
      </w:r>
      <w:r w:rsidR="00EC7666" w:rsidRPr="0025310F">
        <w:rPr>
          <w:rFonts w:eastAsia="Calibri"/>
          <w:lang w:eastAsia="en-US"/>
        </w:rPr>
        <w:t>2 430 754,39 рубля</w:t>
      </w:r>
      <w:r w:rsidR="00EC7666" w:rsidRPr="0025310F">
        <w:t xml:space="preserve"> в связи с приемкой и оплатой завышенных (невыполненных) объемов работ (общестроительные работы, вентилируемый фасад) </w:t>
      </w:r>
      <w:r w:rsidR="00657B4C">
        <w:rPr>
          <w:rFonts w:eastAsia="Calibri"/>
          <w:lang w:eastAsia="en-US"/>
        </w:rPr>
        <w:t>по</w:t>
      </w:r>
      <w:r w:rsidR="00EC7666" w:rsidRPr="0025310F">
        <w:rPr>
          <w:rFonts w:eastAsia="Calibri"/>
          <w:lang w:eastAsia="en-US"/>
        </w:rPr>
        <w:t xml:space="preserve"> Контракт</w:t>
      </w:r>
      <w:r w:rsidR="00657B4C">
        <w:rPr>
          <w:rFonts w:eastAsia="Calibri"/>
          <w:lang w:eastAsia="en-US"/>
        </w:rPr>
        <w:t xml:space="preserve">у </w:t>
      </w:r>
      <w:r w:rsidR="00EC7666" w:rsidRPr="0025310F">
        <w:rPr>
          <w:rFonts w:eastAsia="Calibri"/>
          <w:color w:val="000000"/>
          <w:lang w:eastAsia="en-US"/>
        </w:rPr>
        <w:t xml:space="preserve">от 25.07.2023 № Ф.2023.000323 </w:t>
      </w:r>
      <w:r w:rsidR="00EC7666" w:rsidRPr="0025310F">
        <w:rPr>
          <w:rFonts w:eastAsia="Calibri"/>
          <w:lang w:eastAsia="en-US"/>
        </w:rPr>
        <w:t xml:space="preserve">на </w:t>
      </w:r>
      <w:r w:rsidR="00EC7666" w:rsidRPr="0025310F">
        <w:rPr>
          <w:lang w:eastAsia="en-US"/>
        </w:rPr>
        <w:t>в</w:t>
      </w:r>
      <w:r w:rsidR="00EC7666" w:rsidRPr="0025310F">
        <w:t xml:space="preserve">ыполнение комплекса работ по адресу: Московская область, Ленинский городской округ, город Видное, проспект Ленинского Комсомола, дом 1а </w:t>
      </w:r>
      <w:r w:rsidR="00EC7666" w:rsidRPr="0025310F">
        <w:rPr>
          <w:rFonts w:eastAsia="Calibri"/>
          <w:lang w:eastAsia="en-US"/>
        </w:rPr>
        <w:t xml:space="preserve">с ИП Батков Е.А. </w:t>
      </w:r>
    </w:p>
    <w:p w14:paraId="3C12634F" w14:textId="77777777" w:rsidR="0025310F" w:rsidRPr="0025310F" w:rsidRDefault="0025310F" w:rsidP="0025310F">
      <w:pPr>
        <w:tabs>
          <w:tab w:val="left" w:pos="567"/>
          <w:tab w:val="left" w:pos="1134"/>
        </w:tabs>
        <w:jc w:val="both"/>
        <w:rPr>
          <w:rFonts w:eastAsia="Calibri"/>
          <w:color w:val="000000"/>
          <w:lang w:eastAsia="en-US"/>
        </w:rPr>
      </w:pPr>
    </w:p>
    <w:p w14:paraId="0DF64220" w14:textId="445666EA" w:rsidR="009B51D1" w:rsidRPr="00033B83" w:rsidRDefault="000E6419" w:rsidP="00033B83">
      <w:pPr>
        <w:pStyle w:val="a6"/>
        <w:numPr>
          <w:ilvl w:val="1"/>
          <w:numId w:val="36"/>
        </w:numPr>
        <w:tabs>
          <w:tab w:val="left" w:pos="1134"/>
          <w:tab w:val="left" w:pos="1276"/>
        </w:tabs>
        <w:spacing w:after="0" w:line="240" w:lineRule="auto"/>
        <w:ind w:left="0" w:firstLine="567"/>
        <w:jc w:val="both"/>
        <w:rPr>
          <w:rFonts w:ascii="Times New Roman" w:hAnsi="Times New Roman" w:cs="Times New Roman"/>
          <w:sz w:val="24"/>
          <w:szCs w:val="24"/>
        </w:rPr>
      </w:pPr>
      <w:r w:rsidRPr="00033B83">
        <w:rPr>
          <w:rFonts w:ascii="Times New Roman" w:eastAsia="Calibri" w:hAnsi="Times New Roman" w:cs="Times New Roman"/>
          <w:sz w:val="24"/>
          <w:szCs w:val="24"/>
          <w:lang w:eastAsia="en-US"/>
        </w:rPr>
        <w:t xml:space="preserve">Заказчику принять решение о принятии </w:t>
      </w:r>
      <w:r w:rsidR="009B51D1" w:rsidRPr="00033B83">
        <w:rPr>
          <w:rFonts w:ascii="Times New Roman" w:eastAsia="Calibri" w:hAnsi="Times New Roman" w:cs="Times New Roman"/>
          <w:sz w:val="24"/>
          <w:szCs w:val="24"/>
          <w:lang w:eastAsia="en-US"/>
        </w:rPr>
        <w:t xml:space="preserve">(или непринятии) </w:t>
      </w:r>
      <w:r w:rsidRPr="00033B83">
        <w:rPr>
          <w:rFonts w:ascii="Times New Roman" w:eastAsia="Calibri" w:hAnsi="Times New Roman" w:cs="Times New Roman"/>
          <w:sz w:val="24"/>
          <w:szCs w:val="24"/>
          <w:lang w:eastAsia="en-US"/>
        </w:rPr>
        <w:t>работ и материалов</w:t>
      </w:r>
      <w:r w:rsidR="00657B4C">
        <w:rPr>
          <w:rFonts w:ascii="Times New Roman" w:eastAsia="Calibri" w:hAnsi="Times New Roman" w:cs="Times New Roman"/>
          <w:sz w:val="24"/>
          <w:szCs w:val="24"/>
          <w:lang w:eastAsia="en-US"/>
        </w:rPr>
        <w:t xml:space="preserve"> в количестве, превышающем количество, отраженное</w:t>
      </w:r>
      <w:r w:rsidRPr="00033B83">
        <w:rPr>
          <w:rFonts w:ascii="Times New Roman" w:eastAsia="Calibri" w:hAnsi="Times New Roman" w:cs="Times New Roman"/>
          <w:sz w:val="24"/>
          <w:szCs w:val="24"/>
          <w:lang w:eastAsia="en-US"/>
        </w:rPr>
        <w:t xml:space="preserve"> в Актах </w:t>
      </w:r>
      <w:r w:rsidR="009B51D1" w:rsidRPr="00033B83">
        <w:rPr>
          <w:rFonts w:ascii="Times New Roman" w:eastAsia="Calibri" w:hAnsi="Times New Roman" w:cs="Times New Roman"/>
          <w:sz w:val="24"/>
          <w:szCs w:val="24"/>
          <w:lang w:eastAsia="en-US"/>
        </w:rPr>
        <w:t xml:space="preserve">выполненных работ формы </w:t>
      </w:r>
      <w:r w:rsidRPr="00033B83">
        <w:rPr>
          <w:rFonts w:ascii="Times New Roman" w:eastAsia="Calibri" w:hAnsi="Times New Roman" w:cs="Times New Roman"/>
          <w:sz w:val="24"/>
          <w:szCs w:val="24"/>
          <w:lang w:eastAsia="en-US"/>
        </w:rPr>
        <w:t>КС-2</w:t>
      </w:r>
      <w:r w:rsidR="009B51D1" w:rsidRPr="00033B83">
        <w:rPr>
          <w:rFonts w:ascii="Times New Roman" w:eastAsia="Calibri" w:hAnsi="Times New Roman" w:cs="Times New Roman"/>
          <w:sz w:val="24"/>
          <w:szCs w:val="24"/>
          <w:lang w:eastAsia="en-US"/>
        </w:rPr>
        <w:t xml:space="preserve"> </w:t>
      </w:r>
      <w:r w:rsidR="009B51D1" w:rsidRPr="00033B83">
        <w:rPr>
          <w:rFonts w:ascii="Times New Roman" w:hAnsi="Times New Roman" w:cs="Times New Roman"/>
          <w:sz w:val="24"/>
          <w:szCs w:val="24"/>
        </w:rPr>
        <w:t>по 4 контрактам на общую сумму 8 649 604,72 рубля</w:t>
      </w:r>
      <w:r w:rsidR="0025310F">
        <w:rPr>
          <w:rFonts w:ascii="Times New Roman" w:hAnsi="Times New Roman" w:cs="Times New Roman"/>
          <w:sz w:val="24"/>
          <w:szCs w:val="24"/>
        </w:rPr>
        <w:t xml:space="preserve">, </w:t>
      </w:r>
      <w:r w:rsidR="009B51D1" w:rsidRPr="00033B83">
        <w:rPr>
          <w:rFonts w:ascii="Times New Roman" w:hAnsi="Times New Roman" w:cs="Times New Roman"/>
          <w:sz w:val="24"/>
          <w:szCs w:val="24"/>
        </w:rPr>
        <w:t>дополнительны</w:t>
      </w:r>
      <w:r w:rsidR="0025310F">
        <w:rPr>
          <w:rFonts w:ascii="Times New Roman" w:hAnsi="Times New Roman" w:cs="Times New Roman"/>
          <w:sz w:val="24"/>
          <w:szCs w:val="24"/>
        </w:rPr>
        <w:t>е</w:t>
      </w:r>
      <w:r w:rsidR="009B51D1" w:rsidRPr="00033B83">
        <w:rPr>
          <w:rFonts w:ascii="Times New Roman" w:hAnsi="Times New Roman" w:cs="Times New Roman"/>
          <w:sz w:val="24"/>
          <w:szCs w:val="24"/>
        </w:rPr>
        <w:t xml:space="preserve"> соглашени</w:t>
      </w:r>
      <w:r w:rsidR="0025310F">
        <w:rPr>
          <w:rFonts w:ascii="Times New Roman" w:hAnsi="Times New Roman" w:cs="Times New Roman"/>
          <w:sz w:val="24"/>
          <w:szCs w:val="24"/>
        </w:rPr>
        <w:t>я</w:t>
      </w:r>
      <w:r w:rsidR="003E0F96">
        <w:rPr>
          <w:rFonts w:ascii="Times New Roman" w:hAnsi="Times New Roman" w:cs="Times New Roman"/>
          <w:sz w:val="24"/>
          <w:szCs w:val="24"/>
        </w:rPr>
        <w:t xml:space="preserve"> на изменения </w:t>
      </w:r>
      <w:r w:rsidR="003E0F96">
        <w:rPr>
          <w:rFonts w:ascii="Times New Roman" w:hAnsi="Times New Roman" w:cs="Times New Roman"/>
          <w:sz w:val="24"/>
          <w:szCs w:val="24"/>
        </w:rPr>
        <w:lastRenderedPageBreak/>
        <w:t>которых не заключались</w:t>
      </w:r>
      <w:r w:rsidR="00657B4C">
        <w:rPr>
          <w:rFonts w:ascii="Times New Roman" w:hAnsi="Times New Roman" w:cs="Times New Roman"/>
          <w:sz w:val="24"/>
          <w:szCs w:val="24"/>
        </w:rPr>
        <w:t>, а также о принятии оборудования, не соответствующего маркам и моделям, отраженным в актах о приемке выполненных работ формы КС-2 по 4 контрактам.</w:t>
      </w:r>
      <w:r w:rsidR="009B51D1" w:rsidRPr="00033B83">
        <w:rPr>
          <w:rFonts w:ascii="Times New Roman" w:hAnsi="Times New Roman" w:cs="Times New Roman"/>
          <w:sz w:val="24"/>
          <w:szCs w:val="24"/>
        </w:rPr>
        <w:t xml:space="preserve"> </w:t>
      </w:r>
    </w:p>
    <w:p w14:paraId="3D3ED316" w14:textId="77777777" w:rsidR="00190165" w:rsidRPr="00033B83" w:rsidRDefault="00190165" w:rsidP="00190165">
      <w:pPr>
        <w:pStyle w:val="a6"/>
        <w:tabs>
          <w:tab w:val="left" w:pos="1276"/>
        </w:tabs>
        <w:spacing w:after="0" w:line="240" w:lineRule="auto"/>
        <w:ind w:left="851"/>
        <w:jc w:val="both"/>
        <w:rPr>
          <w:rFonts w:ascii="Times New Roman" w:hAnsi="Times New Roman" w:cs="Times New Roman"/>
          <w:sz w:val="24"/>
          <w:szCs w:val="24"/>
        </w:rPr>
      </w:pPr>
    </w:p>
    <w:p w14:paraId="6075E258" w14:textId="14ED094D" w:rsidR="00EC5808" w:rsidRPr="00033B83" w:rsidRDefault="00EC5808" w:rsidP="00EC5808">
      <w:pPr>
        <w:pStyle w:val="a6"/>
        <w:numPr>
          <w:ilvl w:val="1"/>
          <w:numId w:val="36"/>
        </w:numPr>
        <w:tabs>
          <w:tab w:val="left" w:pos="1134"/>
        </w:tabs>
        <w:spacing w:line="240" w:lineRule="auto"/>
        <w:ind w:left="0" w:firstLine="567"/>
        <w:jc w:val="both"/>
        <w:rPr>
          <w:rFonts w:ascii="Times New Roman" w:eastAsia="Calibri" w:hAnsi="Times New Roman" w:cs="Times New Roman"/>
          <w:sz w:val="24"/>
          <w:szCs w:val="24"/>
          <w:lang w:eastAsia="en-US"/>
        </w:rPr>
      </w:pPr>
      <w:r w:rsidRPr="00033B83">
        <w:rPr>
          <w:rFonts w:ascii="Times New Roman" w:eastAsia="Calibri" w:hAnsi="Times New Roman" w:cs="Times New Roman"/>
          <w:sz w:val="24"/>
          <w:szCs w:val="24"/>
          <w:lang w:eastAsia="en-US"/>
        </w:rPr>
        <w:t xml:space="preserve">Подтвердить </w:t>
      </w:r>
      <w:r w:rsidRPr="00033B83">
        <w:rPr>
          <w:rFonts w:ascii="Times New Roman" w:hAnsi="Times New Roman" w:cs="Times New Roman"/>
          <w:spacing w:val="-1"/>
          <w:sz w:val="24"/>
          <w:szCs w:val="24"/>
        </w:rPr>
        <w:t xml:space="preserve">принятые и оплаченные работы по </w:t>
      </w:r>
      <w:r w:rsidRPr="00033B83">
        <w:rPr>
          <w:rFonts w:ascii="Times New Roman" w:hAnsi="Times New Roman" w:cs="Times New Roman"/>
          <w:iCs/>
          <w:color w:val="000000"/>
          <w:sz w:val="24"/>
          <w:szCs w:val="24"/>
        </w:rPr>
        <w:t xml:space="preserve">Контрактах  </w:t>
      </w:r>
      <w:r w:rsidRPr="00033B83">
        <w:rPr>
          <w:rFonts w:ascii="Times New Roman" w:hAnsi="Times New Roman" w:cs="Times New Roman"/>
          <w:sz w:val="24"/>
          <w:szCs w:val="24"/>
        </w:rPr>
        <w:t xml:space="preserve">от 05.09.2022 </w:t>
      </w:r>
      <w:r w:rsidRPr="00033B83">
        <w:rPr>
          <w:rFonts w:ascii="Times New Roman" w:hAnsi="Times New Roman" w:cs="Times New Roman"/>
          <w:sz w:val="24"/>
          <w:szCs w:val="24"/>
        </w:rPr>
        <w:br/>
        <w:t xml:space="preserve">№ Ф.2022.000326, от 30.01.2023 № Ф.2023.000613, от 03.05.2023 № Ф.2023.000149 и от 25.07.2023 № Ф.2023.000323  на выполнение комплекса работ по адресу: Московская область, Ленинский городской округ, город Видное, проспект Ленинского Комсомола, дом 1а, </w:t>
      </w:r>
      <w:r w:rsidR="003E0F96">
        <w:rPr>
          <w:rFonts w:ascii="Times New Roman" w:hAnsi="Times New Roman" w:cs="Times New Roman"/>
          <w:sz w:val="24"/>
          <w:szCs w:val="24"/>
        </w:rPr>
        <w:t xml:space="preserve">проектной и </w:t>
      </w:r>
      <w:r w:rsidRPr="00033B83">
        <w:rPr>
          <w:rFonts w:ascii="Times New Roman" w:hAnsi="Times New Roman" w:cs="Times New Roman"/>
          <w:sz w:val="24"/>
          <w:szCs w:val="24"/>
        </w:rPr>
        <w:t>исполнительной документаци</w:t>
      </w:r>
      <w:r w:rsidR="003E0F96">
        <w:rPr>
          <w:rFonts w:ascii="Times New Roman" w:hAnsi="Times New Roman" w:cs="Times New Roman"/>
          <w:sz w:val="24"/>
          <w:szCs w:val="24"/>
        </w:rPr>
        <w:t>ей</w:t>
      </w:r>
      <w:r w:rsidRPr="00033B83">
        <w:rPr>
          <w:rFonts w:ascii="Times New Roman" w:hAnsi="Times New Roman" w:cs="Times New Roman"/>
          <w:sz w:val="24"/>
          <w:szCs w:val="24"/>
        </w:rPr>
        <w:t xml:space="preserve"> (акт</w:t>
      </w:r>
      <w:r w:rsidR="003E0F96">
        <w:rPr>
          <w:rFonts w:ascii="Times New Roman" w:hAnsi="Times New Roman" w:cs="Times New Roman"/>
          <w:sz w:val="24"/>
          <w:szCs w:val="24"/>
        </w:rPr>
        <w:t>ами</w:t>
      </w:r>
      <w:r w:rsidRPr="00033B83">
        <w:rPr>
          <w:rFonts w:ascii="Times New Roman" w:hAnsi="Times New Roman" w:cs="Times New Roman"/>
          <w:sz w:val="24"/>
          <w:szCs w:val="24"/>
        </w:rPr>
        <w:t xml:space="preserve"> скрытых работ, исполнительны</w:t>
      </w:r>
      <w:r w:rsidR="003E0F96">
        <w:rPr>
          <w:rFonts w:ascii="Times New Roman" w:hAnsi="Times New Roman" w:cs="Times New Roman"/>
          <w:sz w:val="24"/>
          <w:szCs w:val="24"/>
        </w:rPr>
        <w:t>ми</w:t>
      </w:r>
      <w:r w:rsidRPr="00033B83">
        <w:rPr>
          <w:rFonts w:ascii="Times New Roman" w:hAnsi="Times New Roman" w:cs="Times New Roman"/>
          <w:sz w:val="24"/>
          <w:szCs w:val="24"/>
        </w:rPr>
        <w:t xml:space="preserve"> схем</w:t>
      </w:r>
      <w:r w:rsidR="003E0F96">
        <w:rPr>
          <w:rFonts w:ascii="Times New Roman" w:hAnsi="Times New Roman" w:cs="Times New Roman"/>
          <w:sz w:val="24"/>
          <w:szCs w:val="24"/>
        </w:rPr>
        <w:t>ами</w:t>
      </w:r>
      <w:r w:rsidRPr="00033B83">
        <w:rPr>
          <w:rFonts w:ascii="Times New Roman" w:hAnsi="Times New Roman" w:cs="Times New Roman"/>
          <w:sz w:val="24"/>
          <w:szCs w:val="24"/>
        </w:rPr>
        <w:t>, журнал</w:t>
      </w:r>
      <w:r w:rsidR="003E0F96">
        <w:rPr>
          <w:rFonts w:ascii="Times New Roman" w:hAnsi="Times New Roman" w:cs="Times New Roman"/>
          <w:sz w:val="24"/>
          <w:szCs w:val="24"/>
        </w:rPr>
        <w:t>ами</w:t>
      </w:r>
      <w:r w:rsidRPr="00033B83">
        <w:rPr>
          <w:rFonts w:ascii="Times New Roman" w:hAnsi="Times New Roman" w:cs="Times New Roman"/>
          <w:sz w:val="24"/>
          <w:szCs w:val="24"/>
        </w:rPr>
        <w:t xml:space="preserve"> производства работ и т.д.</w:t>
      </w:r>
      <w:r w:rsidR="009376F0" w:rsidRPr="00033B83">
        <w:rPr>
          <w:rFonts w:ascii="Times New Roman" w:hAnsi="Times New Roman" w:cs="Times New Roman"/>
          <w:sz w:val="24"/>
          <w:szCs w:val="24"/>
        </w:rPr>
        <w:t>).</w:t>
      </w:r>
    </w:p>
    <w:p w14:paraId="17977AC1" w14:textId="0425224B" w:rsidR="000E6419" w:rsidRPr="003E0F96" w:rsidRDefault="00FE35E8" w:rsidP="00693507">
      <w:pPr>
        <w:pStyle w:val="a6"/>
        <w:numPr>
          <w:ilvl w:val="1"/>
          <w:numId w:val="36"/>
        </w:numPr>
        <w:tabs>
          <w:tab w:val="left" w:pos="567"/>
          <w:tab w:val="left" w:pos="1134"/>
        </w:tabs>
        <w:spacing w:line="240" w:lineRule="auto"/>
        <w:ind w:left="0" w:firstLine="567"/>
        <w:jc w:val="both"/>
        <w:rPr>
          <w:rFonts w:ascii="Times New Roman" w:eastAsia="Calibri" w:hAnsi="Times New Roman" w:cs="Times New Roman"/>
          <w:sz w:val="24"/>
          <w:szCs w:val="24"/>
          <w:lang w:eastAsia="en-US"/>
        </w:rPr>
      </w:pPr>
      <w:r w:rsidRPr="00033B83">
        <w:rPr>
          <w:rFonts w:ascii="Times New Roman" w:eastAsia="Calibri" w:hAnsi="Times New Roman" w:cs="Times New Roman"/>
          <w:sz w:val="24"/>
          <w:szCs w:val="24"/>
          <w:lang w:eastAsia="en-US"/>
        </w:rPr>
        <w:t xml:space="preserve"> Не допускать неправомерного применения коэффициента стесненности</w:t>
      </w:r>
      <w:r w:rsidR="00FA6432" w:rsidRPr="00033B83">
        <w:rPr>
          <w:rFonts w:ascii="Times New Roman" w:eastAsia="Calibri" w:hAnsi="Times New Roman" w:cs="Times New Roman"/>
          <w:sz w:val="24"/>
          <w:szCs w:val="24"/>
          <w:lang w:eastAsia="en-US"/>
        </w:rPr>
        <w:t xml:space="preserve"> в локально-сметных расчетах во избежание</w:t>
      </w:r>
      <w:r w:rsidR="00FA6432" w:rsidRPr="00033B83">
        <w:rPr>
          <w:rFonts w:ascii="Times New Roman" w:hAnsi="Times New Roman" w:cs="Times New Roman"/>
          <w:sz w:val="24"/>
          <w:szCs w:val="24"/>
        </w:rPr>
        <w:t xml:space="preserve"> завышения начальной (максимальной) цены контракта и, как следствие, неэффективному использованию бюджетных средств</w:t>
      </w:r>
      <w:r w:rsidR="003E0F96">
        <w:rPr>
          <w:rFonts w:ascii="Times New Roman" w:hAnsi="Times New Roman" w:cs="Times New Roman"/>
          <w:sz w:val="24"/>
          <w:szCs w:val="24"/>
        </w:rPr>
        <w:t>, котор</w:t>
      </w:r>
      <w:r w:rsidR="00657B4C">
        <w:rPr>
          <w:rFonts w:ascii="Times New Roman" w:hAnsi="Times New Roman" w:cs="Times New Roman"/>
          <w:sz w:val="24"/>
          <w:szCs w:val="24"/>
        </w:rPr>
        <w:t>о</w:t>
      </w:r>
      <w:r w:rsidR="003E0F96">
        <w:rPr>
          <w:rFonts w:ascii="Times New Roman" w:hAnsi="Times New Roman" w:cs="Times New Roman"/>
          <w:sz w:val="24"/>
          <w:szCs w:val="24"/>
        </w:rPr>
        <w:t>е составил</w:t>
      </w:r>
      <w:r w:rsidR="00657B4C">
        <w:rPr>
          <w:rFonts w:ascii="Times New Roman" w:hAnsi="Times New Roman" w:cs="Times New Roman"/>
          <w:sz w:val="24"/>
          <w:szCs w:val="24"/>
        </w:rPr>
        <w:t>о</w:t>
      </w:r>
      <w:r w:rsidR="003E0F96">
        <w:rPr>
          <w:rFonts w:ascii="Times New Roman" w:hAnsi="Times New Roman" w:cs="Times New Roman"/>
          <w:sz w:val="24"/>
          <w:szCs w:val="24"/>
        </w:rPr>
        <w:t xml:space="preserve"> по 4 муниципальным контрактам </w:t>
      </w:r>
      <w:r w:rsidR="003E0F96" w:rsidRPr="003E0F96">
        <w:rPr>
          <w:rFonts w:ascii="Times New Roman" w:hAnsi="Times New Roman" w:cs="Times New Roman"/>
          <w:sz w:val="24"/>
          <w:szCs w:val="24"/>
        </w:rPr>
        <w:t>10 978 438,96 рубля.</w:t>
      </w:r>
    </w:p>
    <w:p w14:paraId="5A023C6E" w14:textId="178B0C81" w:rsidR="00950A38" w:rsidRPr="003E0F96" w:rsidRDefault="00FE35E8" w:rsidP="00950A38">
      <w:pPr>
        <w:pStyle w:val="a6"/>
        <w:numPr>
          <w:ilvl w:val="1"/>
          <w:numId w:val="36"/>
        </w:numPr>
        <w:tabs>
          <w:tab w:val="left" w:pos="567"/>
          <w:tab w:val="left" w:pos="1134"/>
        </w:tabs>
        <w:spacing w:line="240" w:lineRule="auto"/>
        <w:ind w:left="0" w:firstLine="567"/>
        <w:jc w:val="both"/>
        <w:rPr>
          <w:rFonts w:ascii="Times New Roman" w:eastAsia="Calibri" w:hAnsi="Times New Roman" w:cs="Times New Roman"/>
          <w:sz w:val="24"/>
          <w:szCs w:val="24"/>
          <w:lang w:eastAsia="en-US"/>
        </w:rPr>
      </w:pPr>
      <w:r w:rsidRPr="00033B83">
        <w:rPr>
          <w:rFonts w:ascii="Times New Roman" w:eastAsia="Calibri" w:hAnsi="Times New Roman" w:cs="Times New Roman"/>
          <w:color w:val="000000"/>
          <w:sz w:val="24"/>
          <w:szCs w:val="24"/>
          <w:lang w:eastAsia="en-US"/>
        </w:rPr>
        <w:t xml:space="preserve"> </w:t>
      </w:r>
      <w:r w:rsidRPr="00033B83">
        <w:rPr>
          <w:rFonts w:ascii="Times New Roman" w:hAnsi="Times New Roman" w:cs="Times New Roman"/>
          <w:iCs/>
          <w:color w:val="000000"/>
          <w:sz w:val="24"/>
          <w:szCs w:val="24"/>
        </w:rPr>
        <w:t>Пров</w:t>
      </w:r>
      <w:r w:rsidR="00950A38">
        <w:rPr>
          <w:rFonts w:ascii="Times New Roman" w:hAnsi="Times New Roman" w:cs="Times New Roman"/>
          <w:iCs/>
          <w:color w:val="000000"/>
          <w:sz w:val="24"/>
          <w:szCs w:val="24"/>
        </w:rPr>
        <w:t>одить к</w:t>
      </w:r>
      <w:r w:rsidR="00950A38" w:rsidRPr="00033B83">
        <w:rPr>
          <w:rFonts w:ascii="Times New Roman" w:hAnsi="Times New Roman" w:cs="Times New Roman"/>
          <w:iCs/>
          <w:color w:val="000000"/>
          <w:sz w:val="24"/>
          <w:szCs w:val="24"/>
        </w:rPr>
        <w:t xml:space="preserve">онъюнктурный анализ </w:t>
      </w:r>
      <w:r w:rsidR="00950A38">
        <w:rPr>
          <w:rFonts w:ascii="Times New Roman" w:hAnsi="Times New Roman" w:cs="Times New Roman"/>
          <w:iCs/>
          <w:color w:val="000000"/>
          <w:sz w:val="24"/>
          <w:szCs w:val="24"/>
        </w:rPr>
        <w:t xml:space="preserve">цен поставщиков </w:t>
      </w:r>
      <w:r w:rsidRPr="00033B83">
        <w:rPr>
          <w:rFonts w:ascii="Times New Roman" w:hAnsi="Times New Roman" w:cs="Times New Roman"/>
          <w:iCs/>
          <w:color w:val="000000"/>
          <w:sz w:val="24"/>
          <w:szCs w:val="24"/>
        </w:rPr>
        <w:t xml:space="preserve">стоимости  товаров и материалов для приведения цен к уровню средней цены по рынку (с учётом соответствующего коэффициента инфляции), </w:t>
      </w:r>
      <w:r w:rsidR="00950A38">
        <w:rPr>
          <w:rFonts w:ascii="Times New Roman" w:hAnsi="Times New Roman" w:cs="Times New Roman"/>
          <w:iCs/>
          <w:color w:val="000000"/>
          <w:sz w:val="24"/>
          <w:szCs w:val="24"/>
        </w:rPr>
        <w:t xml:space="preserve">с целью недопущения </w:t>
      </w:r>
      <w:r w:rsidRPr="00033B83">
        <w:rPr>
          <w:rFonts w:ascii="Times New Roman" w:hAnsi="Times New Roman" w:cs="Times New Roman"/>
          <w:iCs/>
          <w:color w:val="000000"/>
          <w:sz w:val="24"/>
          <w:szCs w:val="24"/>
        </w:rPr>
        <w:t xml:space="preserve">завышения стоимости видов работ и материалов, </w:t>
      </w:r>
      <w:r w:rsidR="00950A38">
        <w:rPr>
          <w:rFonts w:ascii="Times New Roman" w:hAnsi="Times New Roman" w:cs="Times New Roman"/>
          <w:iCs/>
          <w:color w:val="000000"/>
          <w:sz w:val="24"/>
          <w:szCs w:val="24"/>
        </w:rPr>
        <w:t>как</w:t>
      </w:r>
      <w:r w:rsidRPr="00033B83">
        <w:rPr>
          <w:rFonts w:ascii="Times New Roman" w:hAnsi="Times New Roman" w:cs="Times New Roman"/>
          <w:iCs/>
          <w:color w:val="000000"/>
          <w:sz w:val="24"/>
          <w:szCs w:val="24"/>
        </w:rPr>
        <w:t xml:space="preserve"> в Контракт</w:t>
      </w:r>
      <w:r w:rsidR="00FA6432" w:rsidRPr="00033B83">
        <w:rPr>
          <w:rFonts w:ascii="Times New Roman" w:hAnsi="Times New Roman" w:cs="Times New Roman"/>
          <w:iCs/>
          <w:color w:val="000000"/>
          <w:sz w:val="24"/>
          <w:szCs w:val="24"/>
        </w:rPr>
        <w:t xml:space="preserve">ах </w:t>
      </w:r>
      <w:r w:rsidRPr="00033B83">
        <w:rPr>
          <w:rFonts w:ascii="Times New Roman" w:hAnsi="Times New Roman" w:cs="Times New Roman"/>
          <w:iCs/>
          <w:color w:val="000000"/>
          <w:sz w:val="24"/>
          <w:szCs w:val="24"/>
        </w:rPr>
        <w:t xml:space="preserve"> </w:t>
      </w:r>
      <w:r w:rsidR="00FA6432" w:rsidRPr="00033B83">
        <w:rPr>
          <w:rFonts w:ascii="Times New Roman" w:hAnsi="Times New Roman" w:cs="Times New Roman"/>
          <w:sz w:val="24"/>
          <w:szCs w:val="24"/>
        </w:rPr>
        <w:t xml:space="preserve">от 05.09.2022 № Ф.2022.000326, от 30.01.2023 № Ф.2023.000613, </w:t>
      </w:r>
      <w:r w:rsidR="00EC5808" w:rsidRPr="00033B83">
        <w:rPr>
          <w:rFonts w:ascii="Times New Roman" w:hAnsi="Times New Roman" w:cs="Times New Roman"/>
          <w:sz w:val="24"/>
          <w:szCs w:val="24"/>
        </w:rPr>
        <w:t>о</w:t>
      </w:r>
      <w:r w:rsidR="00FA6432" w:rsidRPr="00033B83">
        <w:rPr>
          <w:rFonts w:ascii="Times New Roman" w:hAnsi="Times New Roman" w:cs="Times New Roman"/>
          <w:sz w:val="24"/>
          <w:szCs w:val="24"/>
        </w:rPr>
        <w:t>т 03.05.2023</w:t>
      </w:r>
      <w:r w:rsidR="00FA6432" w:rsidRPr="00033B83">
        <w:rPr>
          <w:rFonts w:ascii="Times New Roman" w:hAnsi="Times New Roman" w:cs="Times New Roman"/>
          <w:sz w:val="24"/>
          <w:szCs w:val="24"/>
        </w:rPr>
        <w:br/>
        <w:t>№ Ф.2023.000149 и от 25.07.2023 № Ф.2023.000323 на выполнение комплекса работ по адресу: М</w:t>
      </w:r>
      <w:r w:rsidR="00693507" w:rsidRPr="00033B83">
        <w:rPr>
          <w:rFonts w:ascii="Times New Roman" w:hAnsi="Times New Roman" w:cs="Times New Roman"/>
          <w:sz w:val="24"/>
          <w:szCs w:val="24"/>
        </w:rPr>
        <w:t>осковская область</w:t>
      </w:r>
      <w:r w:rsidR="00FA6432" w:rsidRPr="00033B83">
        <w:rPr>
          <w:rFonts w:ascii="Times New Roman" w:hAnsi="Times New Roman" w:cs="Times New Roman"/>
          <w:sz w:val="24"/>
          <w:szCs w:val="24"/>
        </w:rPr>
        <w:t>, Ленинский городской округ, город Видное, проспект Ленинского Комсомола, дом 1а,</w:t>
      </w:r>
      <w:r w:rsidRPr="00033B83">
        <w:rPr>
          <w:rFonts w:ascii="Times New Roman" w:hAnsi="Times New Roman" w:cs="Times New Roman"/>
          <w:iCs/>
          <w:color w:val="000000"/>
          <w:sz w:val="24"/>
          <w:szCs w:val="24"/>
        </w:rPr>
        <w:t xml:space="preserve"> </w:t>
      </w:r>
      <w:r w:rsidR="00950A38">
        <w:rPr>
          <w:rFonts w:ascii="Times New Roman" w:hAnsi="Times New Roman" w:cs="Times New Roman"/>
          <w:iCs/>
          <w:color w:val="000000"/>
          <w:sz w:val="24"/>
          <w:szCs w:val="24"/>
        </w:rPr>
        <w:t xml:space="preserve">а также не допускать определение </w:t>
      </w:r>
      <w:r w:rsidRPr="00033B83">
        <w:rPr>
          <w:rFonts w:ascii="Times New Roman" w:hAnsi="Times New Roman" w:cs="Times New Roman"/>
          <w:color w:val="000000"/>
          <w:sz w:val="24"/>
          <w:szCs w:val="24"/>
        </w:rPr>
        <w:t>стоимост</w:t>
      </w:r>
      <w:r w:rsidR="00950A38">
        <w:rPr>
          <w:rFonts w:ascii="Times New Roman" w:hAnsi="Times New Roman" w:cs="Times New Roman"/>
          <w:color w:val="000000"/>
          <w:sz w:val="24"/>
          <w:szCs w:val="24"/>
        </w:rPr>
        <w:t>и работ</w:t>
      </w:r>
      <w:r w:rsidRPr="00033B83">
        <w:rPr>
          <w:rFonts w:ascii="Times New Roman" w:hAnsi="Times New Roman" w:cs="Times New Roman"/>
          <w:color w:val="000000"/>
          <w:sz w:val="24"/>
          <w:szCs w:val="24"/>
        </w:rPr>
        <w:t xml:space="preserve"> путем запроса коммерческих предложений при существующих единичных расценках на данные виды работ, сведения о которых включены в федеральный реестр сметных нормативов, для исключения случаев избыточного использования бюджетных средств</w:t>
      </w:r>
      <w:r w:rsidR="00950A38">
        <w:rPr>
          <w:rFonts w:ascii="Times New Roman" w:hAnsi="Times New Roman" w:cs="Times New Roman"/>
          <w:color w:val="000000"/>
          <w:sz w:val="24"/>
          <w:szCs w:val="24"/>
        </w:rPr>
        <w:t xml:space="preserve">, </w:t>
      </w:r>
      <w:r w:rsidR="00950A38">
        <w:rPr>
          <w:rFonts w:ascii="Times New Roman" w:hAnsi="Times New Roman" w:cs="Times New Roman"/>
          <w:sz w:val="24"/>
          <w:szCs w:val="24"/>
        </w:rPr>
        <w:t>котор</w:t>
      </w:r>
      <w:r w:rsidR="00657B4C">
        <w:rPr>
          <w:rFonts w:ascii="Times New Roman" w:hAnsi="Times New Roman" w:cs="Times New Roman"/>
          <w:sz w:val="24"/>
          <w:szCs w:val="24"/>
        </w:rPr>
        <w:t>о</w:t>
      </w:r>
      <w:r w:rsidR="00950A38">
        <w:rPr>
          <w:rFonts w:ascii="Times New Roman" w:hAnsi="Times New Roman" w:cs="Times New Roman"/>
          <w:sz w:val="24"/>
          <w:szCs w:val="24"/>
        </w:rPr>
        <w:t>е составил</w:t>
      </w:r>
      <w:r w:rsidR="00657B4C">
        <w:rPr>
          <w:rFonts w:ascii="Times New Roman" w:hAnsi="Times New Roman" w:cs="Times New Roman"/>
          <w:sz w:val="24"/>
          <w:szCs w:val="24"/>
        </w:rPr>
        <w:t>о</w:t>
      </w:r>
      <w:r w:rsidR="00950A38">
        <w:rPr>
          <w:rFonts w:ascii="Times New Roman" w:hAnsi="Times New Roman" w:cs="Times New Roman"/>
          <w:sz w:val="24"/>
          <w:szCs w:val="24"/>
        </w:rPr>
        <w:t xml:space="preserve"> по 4 муниципальным контрактам </w:t>
      </w:r>
      <w:r w:rsidR="00154F5E">
        <w:rPr>
          <w:rFonts w:ascii="Times New Roman" w:hAnsi="Times New Roman" w:cs="Times New Roman"/>
          <w:sz w:val="24"/>
          <w:szCs w:val="24"/>
        </w:rPr>
        <w:t>5 326 354,95</w:t>
      </w:r>
      <w:r w:rsidR="00950A38" w:rsidRPr="003E0F96">
        <w:rPr>
          <w:rFonts w:ascii="Times New Roman" w:hAnsi="Times New Roman" w:cs="Times New Roman"/>
          <w:sz w:val="24"/>
          <w:szCs w:val="24"/>
        </w:rPr>
        <w:t xml:space="preserve"> рубля.</w:t>
      </w:r>
    </w:p>
    <w:p w14:paraId="18D91ED8" w14:textId="15FAB2AE" w:rsidR="00693507" w:rsidRPr="00033B83" w:rsidRDefault="00693507" w:rsidP="00693507">
      <w:pPr>
        <w:pStyle w:val="Default"/>
        <w:numPr>
          <w:ilvl w:val="1"/>
          <w:numId w:val="36"/>
        </w:numPr>
        <w:tabs>
          <w:tab w:val="left" w:pos="1134"/>
        </w:tabs>
        <w:ind w:left="0" w:firstLine="567"/>
        <w:jc w:val="both"/>
        <w:rPr>
          <w:color w:val="auto"/>
        </w:rPr>
      </w:pPr>
      <w:r w:rsidRPr="00033B83">
        <w:rPr>
          <w:color w:val="auto"/>
        </w:rPr>
        <w:t xml:space="preserve">Установить наружные пожарные лестницы к зданию </w:t>
      </w:r>
      <w:r w:rsidRPr="00033B83">
        <w:t>по адресу: МО, Ленинский городской округ, город Видное, проспект Ленинского Комсомола, дом 1а</w:t>
      </w:r>
      <w:r w:rsidR="00154F5E">
        <w:t>,</w:t>
      </w:r>
      <w:r w:rsidRPr="00033B83">
        <w:rPr>
          <w:color w:val="auto"/>
        </w:rPr>
        <w:t xml:space="preserve"> в соответствии с Федеральным законом от 22.07.2008 № 123-ФЗ «Технический регламент о требованиях пожарной безопасности» и Федеральном законе от 30.12.2009 № 384-ФЗ «Технический регламент о безопасности зданий и сооружений».</w:t>
      </w:r>
    </w:p>
    <w:p w14:paraId="16425BC6" w14:textId="77777777" w:rsidR="00693507" w:rsidRPr="00B94C86" w:rsidRDefault="00693507" w:rsidP="00693507">
      <w:pPr>
        <w:pStyle w:val="Default"/>
        <w:tabs>
          <w:tab w:val="left" w:pos="1134"/>
        </w:tabs>
        <w:ind w:left="567"/>
        <w:jc w:val="both"/>
        <w:rPr>
          <w:color w:val="auto"/>
        </w:rPr>
      </w:pPr>
    </w:p>
    <w:p w14:paraId="6853DC71" w14:textId="59FF0AB4" w:rsidR="000437C7" w:rsidRDefault="000437C7" w:rsidP="00F67939">
      <w:pPr>
        <w:pStyle w:val="a6"/>
        <w:numPr>
          <w:ilvl w:val="1"/>
          <w:numId w:val="36"/>
        </w:numPr>
        <w:tabs>
          <w:tab w:val="left" w:pos="1134"/>
        </w:tabs>
        <w:spacing w:after="0" w:line="240" w:lineRule="auto"/>
        <w:ind w:left="0" w:firstLine="567"/>
        <w:jc w:val="both"/>
        <w:rPr>
          <w:rFonts w:ascii="Times New Roman" w:hAnsi="Times New Roman" w:cs="Times New Roman"/>
          <w:sz w:val="24"/>
          <w:szCs w:val="24"/>
        </w:rPr>
      </w:pPr>
      <w:r w:rsidRPr="000437C7">
        <w:rPr>
          <w:rFonts w:ascii="Times New Roman" w:hAnsi="Times New Roman" w:cs="Times New Roman"/>
          <w:sz w:val="24"/>
          <w:szCs w:val="24"/>
        </w:rPr>
        <w:t>Не допускать нарушений расчётно-платёжной дисциплины, применяя коды бюджетной классификации в строгом соответствии с действующими приказами Министерства финансов Росси</w:t>
      </w:r>
      <w:r w:rsidR="00154F5E">
        <w:rPr>
          <w:rFonts w:ascii="Times New Roman" w:hAnsi="Times New Roman" w:cs="Times New Roman"/>
          <w:sz w:val="24"/>
          <w:szCs w:val="24"/>
        </w:rPr>
        <w:t>йской Федерации</w:t>
      </w:r>
      <w:r w:rsidRPr="000437C7">
        <w:rPr>
          <w:rFonts w:ascii="Times New Roman" w:hAnsi="Times New Roman" w:cs="Times New Roman"/>
          <w:sz w:val="24"/>
          <w:szCs w:val="24"/>
        </w:rPr>
        <w:t xml:space="preserve"> «О Порядке формирования и применения кодов бюджетной классификации Российской Федерации, их структуре и принципах назначения», применяя коды бюджетной классификации видов расходов (КВР) 244 «Прочая закупка товаров, работ и услуг», </w:t>
      </w:r>
      <w:r w:rsidR="00154F5E">
        <w:rPr>
          <w:rFonts w:ascii="Times New Roman" w:hAnsi="Times New Roman" w:cs="Times New Roman"/>
          <w:sz w:val="24"/>
          <w:szCs w:val="24"/>
        </w:rPr>
        <w:t>при</w:t>
      </w:r>
      <w:r w:rsidRPr="000437C7">
        <w:rPr>
          <w:rFonts w:ascii="Times New Roman" w:hAnsi="Times New Roman" w:cs="Times New Roman"/>
          <w:sz w:val="24"/>
          <w:szCs w:val="24"/>
        </w:rPr>
        <w:t xml:space="preserve"> оплате работ по текущему ремонту и КВР 243 «Закупка товаров, работ, услуг в целях капитального ремонта государственного (муниципального) имущества» в соответствии с видами работ, предусмотренными проектно-сметной документацией. </w:t>
      </w:r>
    </w:p>
    <w:p w14:paraId="6E25EE09" w14:textId="77777777" w:rsidR="000437C7" w:rsidRPr="000437C7" w:rsidRDefault="000437C7" w:rsidP="000437C7">
      <w:pPr>
        <w:tabs>
          <w:tab w:val="left" w:pos="1134"/>
        </w:tabs>
      </w:pPr>
    </w:p>
    <w:p w14:paraId="795BDA9F" w14:textId="284A87BD" w:rsidR="0041061F" w:rsidRPr="0041061F" w:rsidRDefault="0041061F" w:rsidP="0041061F">
      <w:pPr>
        <w:pStyle w:val="a6"/>
        <w:numPr>
          <w:ilvl w:val="1"/>
          <w:numId w:val="36"/>
        </w:numPr>
        <w:tabs>
          <w:tab w:val="left" w:pos="1134"/>
        </w:tabs>
        <w:spacing w:line="240" w:lineRule="auto"/>
        <w:ind w:left="0" w:firstLine="567"/>
        <w:jc w:val="both"/>
        <w:rPr>
          <w:rFonts w:ascii="Times New Roman" w:eastAsia="Calibri" w:hAnsi="Times New Roman" w:cs="Times New Roman"/>
          <w:lang w:eastAsia="en-US"/>
        </w:rPr>
      </w:pPr>
      <w:r>
        <w:rPr>
          <w:rFonts w:ascii="Times New Roman" w:hAnsi="Times New Roman" w:cs="Times New Roman"/>
          <w:sz w:val="24"/>
          <w:szCs w:val="24"/>
        </w:rPr>
        <w:t>Отразить в бухгалтерском учёте</w:t>
      </w:r>
      <w:r w:rsidRPr="0041061F">
        <w:rPr>
          <w:rFonts w:ascii="Times New Roman" w:hAnsi="Times New Roman" w:cs="Times New Roman"/>
          <w:sz w:val="24"/>
          <w:szCs w:val="24"/>
        </w:rPr>
        <w:t xml:space="preserve"> </w:t>
      </w:r>
      <w:r>
        <w:rPr>
          <w:rFonts w:ascii="Times New Roman" w:hAnsi="Times New Roman" w:cs="Times New Roman"/>
          <w:sz w:val="24"/>
          <w:szCs w:val="24"/>
        </w:rPr>
        <w:t xml:space="preserve">создание объектов нефинансовых активов </w:t>
      </w:r>
      <w:r w:rsidRPr="0041061F">
        <w:rPr>
          <w:rFonts w:ascii="Times New Roman" w:hAnsi="Times New Roman" w:cs="Times New Roman"/>
          <w:sz w:val="24"/>
          <w:szCs w:val="24"/>
        </w:rPr>
        <w:t>(устройство покрытий из тротуарной плитки, устройство газонов из готовых рулонных заготовок и пр.)</w:t>
      </w:r>
      <w:r>
        <w:rPr>
          <w:rFonts w:ascii="Times New Roman" w:hAnsi="Times New Roman" w:cs="Times New Roman"/>
          <w:sz w:val="24"/>
          <w:szCs w:val="24"/>
        </w:rPr>
        <w:t xml:space="preserve"> в </w:t>
      </w:r>
      <w:r w:rsidRPr="0041061F">
        <w:rPr>
          <w:rFonts w:ascii="Times New Roman" w:hAnsi="Times New Roman" w:cs="Times New Roman"/>
          <w:sz w:val="24"/>
          <w:szCs w:val="24"/>
        </w:rPr>
        <w:t>соответствии с</w:t>
      </w:r>
      <w:r>
        <w:rPr>
          <w:rFonts w:ascii="Times New Roman" w:hAnsi="Times New Roman" w:cs="Times New Roman"/>
          <w:sz w:val="24"/>
          <w:szCs w:val="24"/>
        </w:rPr>
        <w:t xml:space="preserve"> актами о приёмке выполненных работ по форме</w:t>
      </w:r>
      <w:r w:rsidRPr="0041061F">
        <w:rPr>
          <w:rFonts w:ascii="Times New Roman" w:hAnsi="Times New Roman" w:cs="Times New Roman"/>
          <w:sz w:val="24"/>
          <w:szCs w:val="24"/>
        </w:rPr>
        <w:t xml:space="preserve"> КС-2 от 06.09.2023 № 1 к Контракту от 25.07.2023 № Ф.2023.000323 и </w:t>
      </w:r>
      <w:r>
        <w:rPr>
          <w:rFonts w:ascii="Times New Roman" w:hAnsi="Times New Roman" w:cs="Times New Roman"/>
          <w:sz w:val="24"/>
          <w:szCs w:val="24"/>
        </w:rPr>
        <w:t xml:space="preserve">КС-2 </w:t>
      </w:r>
      <w:r w:rsidRPr="0041061F">
        <w:rPr>
          <w:rFonts w:ascii="Times New Roman" w:hAnsi="Times New Roman" w:cs="Times New Roman"/>
          <w:sz w:val="24"/>
          <w:szCs w:val="24"/>
        </w:rPr>
        <w:t>от 31.05.2023 № 1 к Контракту от 03.05.2023 № Ф.2023.000149</w:t>
      </w:r>
      <w:r>
        <w:rPr>
          <w:rFonts w:ascii="Times New Roman" w:hAnsi="Times New Roman" w:cs="Times New Roman"/>
          <w:sz w:val="24"/>
          <w:szCs w:val="24"/>
        </w:rPr>
        <w:t xml:space="preserve"> </w:t>
      </w:r>
      <w:r w:rsidRPr="0041061F">
        <w:rPr>
          <w:rFonts w:ascii="Times New Roman" w:hAnsi="Times New Roman" w:cs="Times New Roman"/>
          <w:sz w:val="24"/>
          <w:szCs w:val="24"/>
        </w:rPr>
        <w:t>на выполнение комплекса работ по адресу: Московская область, Ленинский городской округ, город Видное, проспект Ленинского Комсомола, дом 1а</w:t>
      </w:r>
      <w:r>
        <w:rPr>
          <w:rFonts w:ascii="Times New Roman" w:hAnsi="Times New Roman" w:cs="Times New Roman"/>
          <w:sz w:val="24"/>
          <w:szCs w:val="24"/>
        </w:rPr>
        <w:t xml:space="preserve">, </w:t>
      </w:r>
      <w:r w:rsidRPr="0041061F">
        <w:rPr>
          <w:rFonts w:ascii="Times New Roman" w:hAnsi="Times New Roman" w:cs="Times New Roman"/>
          <w:sz w:val="24"/>
          <w:szCs w:val="24"/>
        </w:rPr>
        <w:t>для дальнейшего закрепления в составе имущества муниципальной казны</w:t>
      </w:r>
      <w:r>
        <w:rPr>
          <w:rFonts w:ascii="Times New Roman" w:hAnsi="Times New Roman" w:cs="Times New Roman"/>
          <w:sz w:val="24"/>
          <w:szCs w:val="24"/>
        </w:rPr>
        <w:t>.</w:t>
      </w:r>
    </w:p>
    <w:p w14:paraId="3EF6A7F1" w14:textId="068DD5F7" w:rsidR="00AD3F35" w:rsidRDefault="00AA3F6D" w:rsidP="00CF1440">
      <w:pPr>
        <w:pStyle w:val="a6"/>
        <w:numPr>
          <w:ilvl w:val="1"/>
          <w:numId w:val="36"/>
        </w:numPr>
        <w:tabs>
          <w:tab w:val="left" w:pos="426"/>
          <w:tab w:val="left" w:pos="1134"/>
        </w:tabs>
        <w:spacing w:after="0" w:line="240" w:lineRule="auto"/>
        <w:ind w:left="0" w:firstLine="567"/>
        <w:jc w:val="both"/>
        <w:rPr>
          <w:rFonts w:ascii="Times New Roman" w:eastAsia="Calibri" w:hAnsi="Times New Roman" w:cs="Times New Roman"/>
          <w:color w:val="000000"/>
          <w:sz w:val="24"/>
          <w:szCs w:val="24"/>
          <w:lang w:eastAsia="en-US"/>
        </w:rPr>
      </w:pPr>
      <w:r>
        <w:rPr>
          <w:rFonts w:ascii="Times New Roman" w:eastAsia="Calibri" w:hAnsi="Times New Roman" w:cs="Times New Roman"/>
          <w:color w:val="000000"/>
          <w:sz w:val="24"/>
          <w:szCs w:val="24"/>
          <w:lang w:eastAsia="en-US"/>
        </w:rPr>
        <w:t>Передать</w:t>
      </w:r>
      <w:r w:rsidR="009A78E0">
        <w:rPr>
          <w:rFonts w:ascii="Times New Roman" w:eastAsia="Calibri" w:hAnsi="Times New Roman" w:cs="Times New Roman"/>
          <w:color w:val="000000"/>
          <w:sz w:val="24"/>
          <w:szCs w:val="24"/>
          <w:lang w:eastAsia="en-US"/>
        </w:rPr>
        <w:t xml:space="preserve"> </w:t>
      </w:r>
      <w:r w:rsidRPr="00AA3F6D">
        <w:rPr>
          <w:rFonts w:ascii="Times New Roman" w:eastAsia="Calibri" w:hAnsi="Times New Roman" w:cs="Times New Roman"/>
          <w:color w:val="000000"/>
          <w:sz w:val="24"/>
          <w:szCs w:val="24"/>
          <w:lang w:eastAsia="en-US"/>
        </w:rPr>
        <w:t>Управлению образования администрации Ленинского городского округа Московской области в оперативное управление объекты основных средств</w:t>
      </w:r>
      <w:r w:rsidR="009A78E0">
        <w:rPr>
          <w:rFonts w:ascii="Times New Roman" w:eastAsia="Calibri" w:hAnsi="Times New Roman" w:cs="Times New Roman"/>
          <w:color w:val="000000"/>
          <w:sz w:val="24"/>
          <w:szCs w:val="24"/>
          <w:lang w:eastAsia="en-US"/>
        </w:rPr>
        <w:t xml:space="preserve"> (движимое имущество)</w:t>
      </w:r>
      <w:r w:rsidRPr="00AA3F6D">
        <w:rPr>
          <w:rFonts w:ascii="Times New Roman" w:eastAsia="Calibri" w:hAnsi="Times New Roman" w:cs="Times New Roman"/>
          <w:color w:val="000000"/>
          <w:sz w:val="24"/>
          <w:szCs w:val="24"/>
          <w:lang w:eastAsia="en-US"/>
        </w:rPr>
        <w:t>, созданные в рамках исполнения Контрактов от 05.09.2022 № Ф.2022.000326, от 03.05.2023 № Ф.2023.000149 и от 25.07.2023 № Ф.2023.000323</w:t>
      </w:r>
      <w:r>
        <w:rPr>
          <w:rFonts w:ascii="Times New Roman" w:eastAsia="Calibri" w:hAnsi="Times New Roman" w:cs="Times New Roman"/>
          <w:color w:val="000000"/>
          <w:sz w:val="24"/>
          <w:szCs w:val="24"/>
          <w:lang w:eastAsia="en-US"/>
        </w:rPr>
        <w:t xml:space="preserve"> </w:t>
      </w:r>
      <w:r w:rsidR="009A78E0" w:rsidRPr="009A78E0">
        <w:rPr>
          <w:rFonts w:ascii="Times New Roman" w:eastAsia="Calibri" w:hAnsi="Times New Roman" w:cs="Times New Roman"/>
          <w:color w:val="000000"/>
          <w:sz w:val="24"/>
          <w:szCs w:val="24"/>
          <w:lang w:eastAsia="en-US"/>
        </w:rPr>
        <w:t xml:space="preserve">на выполнение комплекса работ по адресу: Московская область, Ленинский городской округ, город Видное, проспект Ленинского </w:t>
      </w:r>
      <w:r w:rsidR="009A78E0" w:rsidRPr="009A78E0">
        <w:rPr>
          <w:rFonts w:ascii="Times New Roman" w:eastAsia="Calibri" w:hAnsi="Times New Roman" w:cs="Times New Roman"/>
          <w:color w:val="000000"/>
          <w:sz w:val="24"/>
          <w:szCs w:val="24"/>
          <w:lang w:eastAsia="en-US"/>
        </w:rPr>
        <w:lastRenderedPageBreak/>
        <w:t>Комсомола, дом 1а</w:t>
      </w:r>
      <w:r w:rsidR="009A78E0">
        <w:rPr>
          <w:rFonts w:ascii="Times New Roman" w:eastAsia="Calibri" w:hAnsi="Times New Roman" w:cs="Times New Roman"/>
          <w:color w:val="000000"/>
          <w:sz w:val="24"/>
          <w:szCs w:val="24"/>
          <w:lang w:eastAsia="en-US"/>
        </w:rPr>
        <w:t xml:space="preserve">, </w:t>
      </w:r>
      <w:r w:rsidR="00154F5E">
        <w:rPr>
          <w:rFonts w:ascii="Times New Roman" w:eastAsia="Calibri" w:hAnsi="Times New Roman" w:cs="Times New Roman"/>
          <w:color w:val="000000"/>
          <w:sz w:val="24"/>
          <w:szCs w:val="24"/>
          <w:lang w:eastAsia="en-US"/>
        </w:rPr>
        <w:t>издав</w:t>
      </w:r>
      <w:r w:rsidR="00CA61D2" w:rsidRPr="00CA61D2">
        <w:rPr>
          <w:rFonts w:ascii="Times New Roman" w:eastAsia="Calibri" w:hAnsi="Times New Roman" w:cs="Times New Roman"/>
          <w:color w:val="000000"/>
          <w:sz w:val="24"/>
          <w:szCs w:val="24"/>
          <w:lang w:eastAsia="en-US"/>
        </w:rPr>
        <w:t xml:space="preserve"> постановление </w:t>
      </w:r>
      <w:r w:rsidR="009A78E0">
        <w:rPr>
          <w:rFonts w:ascii="Times New Roman" w:eastAsia="Calibri" w:hAnsi="Times New Roman" w:cs="Times New Roman"/>
          <w:color w:val="000000"/>
          <w:sz w:val="24"/>
          <w:szCs w:val="24"/>
          <w:lang w:eastAsia="en-US"/>
        </w:rPr>
        <w:t>администрации Ленинского городского округа Московской области</w:t>
      </w:r>
      <w:r w:rsidR="00CA61D2" w:rsidRPr="00CA61D2">
        <w:rPr>
          <w:rFonts w:ascii="Times New Roman" w:eastAsia="Calibri" w:hAnsi="Times New Roman" w:cs="Times New Roman"/>
          <w:color w:val="000000"/>
          <w:sz w:val="24"/>
          <w:szCs w:val="24"/>
          <w:lang w:eastAsia="en-US"/>
        </w:rPr>
        <w:t>.</w:t>
      </w:r>
      <w:r w:rsidR="007975C1">
        <w:rPr>
          <w:rFonts w:ascii="Times New Roman" w:eastAsia="Calibri" w:hAnsi="Times New Roman" w:cs="Times New Roman"/>
          <w:color w:val="000000"/>
          <w:sz w:val="24"/>
          <w:szCs w:val="24"/>
          <w:lang w:eastAsia="en-US"/>
        </w:rPr>
        <w:t xml:space="preserve"> </w:t>
      </w:r>
    </w:p>
    <w:p w14:paraId="18AE56B9" w14:textId="77777777" w:rsidR="00D03112" w:rsidRPr="00D03112" w:rsidRDefault="00D03112" w:rsidP="00D03112">
      <w:pPr>
        <w:tabs>
          <w:tab w:val="left" w:pos="426"/>
          <w:tab w:val="left" w:pos="1134"/>
        </w:tabs>
        <w:jc w:val="both"/>
        <w:rPr>
          <w:rFonts w:eastAsia="Calibri"/>
          <w:color w:val="000000"/>
          <w:lang w:eastAsia="en-US"/>
        </w:rPr>
      </w:pPr>
      <w:r w:rsidRPr="00D03112">
        <w:rPr>
          <w:rFonts w:eastAsia="Calibri"/>
          <w:color w:val="000000"/>
          <w:lang w:eastAsia="en-US"/>
        </w:rPr>
        <w:t xml:space="preserve"> </w:t>
      </w:r>
    </w:p>
    <w:p w14:paraId="2F545F93" w14:textId="642BD1D4" w:rsidR="00D32BF1" w:rsidRPr="00D32BF1" w:rsidRDefault="00D32BF1" w:rsidP="00D32BF1">
      <w:pPr>
        <w:pStyle w:val="a6"/>
        <w:numPr>
          <w:ilvl w:val="1"/>
          <w:numId w:val="36"/>
        </w:numPr>
        <w:tabs>
          <w:tab w:val="left" w:pos="1134"/>
        </w:tabs>
        <w:ind w:left="0" w:firstLine="567"/>
        <w:rPr>
          <w:rFonts w:ascii="Times New Roman" w:eastAsia="Calibri" w:hAnsi="Times New Roman" w:cs="Times New Roman"/>
          <w:color w:val="000000"/>
          <w:sz w:val="24"/>
          <w:szCs w:val="24"/>
          <w:lang w:eastAsia="en-US"/>
        </w:rPr>
      </w:pPr>
      <w:r w:rsidRPr="00D32BF1">
        <w:rPr>
          <w:rFonts w:ascii="Times New Roman" w:eastAsia="Calibri" w:hAnsi="Times New Roman" w:cs="Times New Roman"/>
          <w:color w:val="000000"/>
          <w:sz w:val="24"/>
          <w:szCs w:val="24"/>
          <w:lang w:eastAsia="en-US"/>
        </w:rPr>
        <w:t xml:space="preserve">Устранить </w:t>
      </w:r>
      <w:r w:rsidR="000437C7">
        <w:rPr>
          <w:rFonts w:ascii="Times New Roman" w:eastAsia="Calibri" w:hAnsi="Times New Roman" w:cs="Times New Roman"/>
          <w:color w:val="000000"/>
          <w:sz w:val="24"/>
          <w:szCs w:val="24"/>
          <w:lang w:eastAsia="en-US"/>
        </w:rPr>
        <w:t xml:space="preserve">прочие </w:t>
      </w:r>
      <w:r w:rsidRPr="00D32BF1">
        <w:rPr>
          <w:rFonts w:ascii="Times New Roman" w:eastAsia="Calibri" w:hAnsi="Times New Roman" w:cs="Times New Roman"/>
          <w:color w:val="000000"/>
          <w:sz w:val="24"/>
          <w:szCs w:val="24"/>
          <w:lang w:eastAsia="en-US"/>
        </w:rPr>
        <w:t>нарушения бухгалтерского учета</w:t>
      </w:r>
      <w:r w:rsidR="000437C7">
        <w:rPr>
          <w:rFonts w:ascii="Times New Roman" w:eastAsia="Calibri" w:hAnsi="Times New Roman" w:cs="Times New Roman"/>
          <w:color w:val="000000"/>
          <w:sz w:val="24"/>
          <w:szCs w:val="24"/>
          <w:lang w:eastAsia="en-US"/>
        </w:rPr>
        <w:t>, выявленные в ходе контрольного мероприятия</w:t>
      </w:r>
      <w:r w:rsidRPr="00D32BF1">
        <w:rPr>
          <w:rFonts w:ascii="Times New Roman" w:eastAsia="Calibri" w:hAnsi="Times New Roman" w:cs="Times New Roman"/>
          <w:color w:val="000000"/>
          <w:sz w:val="24"/>
          <w:szCs w:val="24"/>
          <w:lang w:eastAsia="en-US"/>
        </w:rPr>
        <w:t>.</w:t>
      </w:r>
    </w:p>
    <w:p w14:paraId="16A37CB0" w14:textId="77777777" w:rsidR="00ED4EB6" w:rsidRPr="00ED4EB6" w:rsidRDefault="00ED4EB6" w:rsidP="00ED4EB6">
      <w:pPr>
        <w:autoSpaceDE w:val="0"/>
        <w:autoSpaceDN w:val="0"/>
        <w:adjustRightInd w:val="0"/>
        <w:ind w:firstLine="540"/>
        <w:jc w:val="both"/>
        <w:rPr>
          <w:bCs/>
        </w:rPr>
      </w:pPr>
      <w:r w:rsidRPr="00801632">
        <w:t xml:space="preserve">В соответствии с частью 3 статьи 16 Федерального закона от 07.02.2011 № 6-ФЗ «Об общих принципах организации и деятельности контрольно-счетных органов субъектов Российской Федерации и муниципальных образований» необходимо уведомить Контрольно-счетную палату Ленинского городского округа о принятых решениях и мерах по результатам выполнения настоящего </w:t>
      </w:r>
      <w:r>
        <w:t>П</w:t>
      </w:r>
      <w:r w:rsidRPr="00801632">
        <w:t xml:space="preserve">редставления в письменной форме </w:t>
      </w:r>
      <w:r w:rsidRPr="00ED4EB6">
        <w:rPr>
          <w:bCs/>
        </w:rPr>
        <w:t>в течение месяца со дня получения Представления.</w:t>
      </w:r>
    </w:p>
    <w:p w14:paraId="448583D9" w14:textId="09F751A8" w:rsidR="002D5DB7" w:rsidRPr="00B8086C" w:rsidRDefault="002D5DB7" w:rsidP="00B713C3">
      <w:pPr>
        <w:autoSpaceDE w:val="0"/>
        <w:autoSpaceDN w:val="0"/>
        <w:adjustRightInd w:val="0"/>
        <w:ind w:firstLine="540"/>
        <w:jc w:val="both"/>
      </w:pPr>
      <w:r w:rsidRPr="00B8086C">
        <w:t>Неисполнение или ненадлежащее исполнение Представления Контрольно-счетной палаты Ленинского городского округа влечет за собой ответственность, установленную законодательством Российской Федерации.</w:t>
      </w:r>
    </w:p>
    <w:p w14:paraId="35FA5B11" w14:textId="1F7EFEBC" w:rsidR="007370A4" w:rsidRDefault="007370A4" w:rsidP="00AD6D84">
      <w:pPr>
        <w:autoSpaceDE w:val="0"/>
        <w:autoSpaceDN w:val="0"/>
        <w:adjustRightInd w:val="0"/>
        <w:jc w:val="both"/>
      </w:pPr>
    </w:p>
    <w:p w14:paraId="65FF25FF" w14:textId="77777777" w:rsidR="00C9185D" w:rsidRPr="00B8086C" w:rsidRDefault="00C9185D" w:rsidP="00AD6D84">
      <w:pPr>
        <w:autoSpaceDE w:val="0"/>
        <w:autoSpaceDN w:val="0"/>
        <w:adjustRightInd w:val="0"/>
        <w:jc w:val="both"/>
      </w:pPr>
    </w:p>
    <w:p w14:paraId="3EBF9F98" w14:textId="402928A1" w:rsidR="00AD6D84" w:rsidRPr="00B8086C" w:rsidRDefault="00AD6D84" w:rsidP="00AD6D84">
      <w:pPr>
        <w:autoSpaceDE w:val="0"/>
        <w:autoSpaceDN w:val="0"/>
        <w:adjustRightInd w:val="0"/>
        <w:jc w:val="both"/>
      </w:pPr>
    </w:p>
    <w:p w14:paraId="32FC97B9" w14:textId="77777777" w:rsidR="00C9185D" w:rsidRPr="0037757F" w:rsidRDefault="00C9185D" w:rsidP="00C9185D">
      <w:pPr>
        <w:ind w:right="141" w:firstLine="567"/>
        <w:jc w:val="center"/>
        <w:rPr>
          <w:b/>
          <w:spacing w:val="-1"/>
          <w:sz w:val="22"/>
          <w:szCs w:val="22"/>
        </w:rPr>
      </w:pPr>
      <w:r w:rsidRPr="0037757F">
        <w:rPr>
          <w:b/>
          <w:spacing w:val="-1"/>
          <w:sz w:val="22"/>
          <w:szCs w:val="22"/>
        </w:rPr>
        <w:t xml:space="preserve">Информация о принятых решениях и мерах по результатам </w:t>
      </w:r>
    </w:p>
    <w:p w14:paraId="6CF7D1B2" w14:textId="77777777" w:rsidR="00C9185D" w:rsidRDefault="00C9185D" w:rsidP="00C9185D">
      <w:pPr>
        <w:ind w:right="141" w:firstLine="567"/>
        <w:jc w:val="center"/>
        <w:rPr>
          <w:b/>
          <w:spacing w:val="-1"/>
          <w:sz w:val="22"/>
          <w:szCs w:val="22"/>
        </w:rPr>
      </w:pPr>
      <w:r w:rsidRPr="0037757F">
        <w:rPr>
          <w:b/>
          <w:spacing w:val="-1"/>
          <w:sz w:val="22"/>
          <w:szCs w:val="22"/>
        </w:rPr>
        <w:t xml:space="preserve">внесённых представлений и предписаний по итогам контрольного мероприятия </w:t>
      </w:r>
      <w:r w:rsidRPr="0037757F">
        <w:rPr>
          <w:b/>
          <w:spacing w:val="-1"/>
          <w:sz w:val="22"/>
          <w:szCs w:val="22"/>
        </w:rPr>
        <w:br/>
      </w:r>
      <w:r w:rsidRPr="00C9185D">
        <w:rPr>
          <w:b/>
          <w:spacing w:val="-1"/>
          <w:sz w:val="22"/>
          <w:szCs w:val="22"/>
        </w:rPr>
        <w:t xml:space="preserve">«Проверка исполнения контрактов на ремонт нежилого здания по адресу: </w:t>
      </w:r>
    </w:p>
    <w:p w14:paraId="1F557158" w14:textId="7A348482" w:rsidR="00C9185D" w:rsidRPr="0037757F" w:rsidRDefault="00C9185D" w:rsidP="00C9185D">
      <w:pPr>
        <w:ind w:right="141" w:firstLine="567"/>
        <w:jc w:val="center"/>
        <w:rPr>
          <w:b/>
          <w:spacing w:val="-1"/>
          <w:sz w:val="22"/>
          <w:szCs w:val="22"/>
        </w:rPr>
      </w:pPr>
      <w:r w:rsidRPr="00C9185D">
        <w:rPr>
          <w:b/>
          <w:spacing w:val="-1"/>
          <w:sz w:val="22"/>
          <w:szCs w:val="22"/>
        </w:rPr>
        <w:t>г. Видное, пр-т Ленинского комсомола, д.1а»</w:t>
      </w:r>
    </w:p>
    <w:p w14:paraId="2BEA0E58" w14:textId="12FE35B1" w:rsidR="00C9185D" w:rsidRPr="0037757F" w:rsidRDefault="00C9185D" w:rsidP="00C9185D">
      <w:pPr>
        <w:ind w:right="141" w:firstLine="567"/>
        <w:jc w:val="center"/>
        <w:rPr>
          <w:i/>
          <w:spacing w:val="-1"/>
          <w:sz w:val="22"/>
          <w:szCs w:val="22"/>
        </w:rPr>
      </w:pPr>
      <w:r w:rsidRPr="0037757F">
        <w:rPr>
          <w:i/>
          <w:spacing w:val="-1"/>
          <w:sz w:val="22"/>
          <w:szCs w:val="22"/>
        </w:rPr>
        <w:t>(пункт 2.</w:t>
      </w:r>
      <w:r>
        <w:rPr>
          <w:i/>
          <w:spacing w:val="-1"/>
          <w:sz w:val="22"/>
          <w:szCs w:val="22"/>
        </w:rPr>
        <w:t>8</w:t>
      </w:r>
      <w:r w:rsidRPr="0037757F">
        <w:rPr>
          <w:i/>
          <w:spacing w:val="-1"/>
          <w:sz w:val="22"/>
          <w:szCs w:val="22"/>
        </w:rPr>
        <w:t xml:space="preserve"> Плана работы КСП Ленинского городского округа на 2024 год)</w:t>
      </w:r>
    </w:p>
    <w:p w14:paraId="4D35037C" w14:textId="77777777" w:rsidR="00C9185D" w:rsidRPr="0037757F" w:rsidRDefault="00C9185D" w:rsidP="00C9185D">
      <w:pPr>
        <w:ind w:right="141" w:firstLine="567"/>
        <w:jc w:val="center"/>
        <w:rPr>
          <w:b/>
          <w:spacing w:val="-1"/>
          <w:sz w:val="22"/>
          <w:szCs w:val="22"/>
        </w:rPr>
      </w:pPr>
    </w:p>
    <w:p w14:paraId="05D38AC3" w14:textId="14F39FE5" w:rsidR="00C9185D" w:rsidRPr="0037757F" w:rsidRDefault="00C9185D" w:rsidP="00C9185D">
      <w:pPr>
        <w:ind w:right="141" w:firstLine="567"/>
        <w:jc w:val="center"/>
        <w:rPr>
          <w:spacing w:val="-1"/>
          <w:sz w:val="22"/>
          <w:szCs w:val="22"/>
        </w:rPr>
      </w:pPr>
      <w:r>
        <w:rPr>
          <w:spacing w:val="-1"/>
          <w:sz w:val="22"/>
          <w:szCs w:val="22"/>
        </w:rPr>
        <w:t xml:space="preserve">Срок исполнения </w:t>
      </w:r>
      <w:r w:rsidRPr="0037757F">
        <w:rPr>
          <w:spacing w:val="-1"/>
          <w:sz w:val="22"/>
          <w:szCs w:val="22"/>
        </w:rPr>
        <w:t>пред</w:t>
      </w:r>
      <w:r>
        <w:rPr>
          <w:spacing w:val="-1"/>
          <w:sz w:val="22"/>
          <w:szCs w:val="22"/>
        </w:rPr>
        <w:t>ставления</w:t>
      </w:r>
      <w:r w:rsidRPr="0037757F">
        <w:rPr>
          <w:spacing w:val="-1"/>
          <w:sz w:val="22"/>
          <w:szCs w:val="22"/>
        </w:rPr>
        <w:t xml:space="preserve"> Контрольно-счётной палаты Ленинского городского округа Московской области от </w:t>
      </w:r>
      <w:r>
        <w:rPr>
          <w:spacing w:val="-1"/>
          <w:sz w:val="22"/>
          <w:szCs w:val="22"/>
        </w:rPr>
        <w:t>1</w:t>
      </w:r>
      <w:r>
        <w:rPr>
          <w:spacing w:val="-1"/>
          <w:sz w:val="22"/>
          <w:szCs w:val="22"/>
        </w:rPr>
        <w:t>5.11</w:t>
      </w:r>
      <w:r w:rsidRPr="0037757F">
        <w:rPr>
          <w:spacing w:val="-1"/>
          <w:sz w:val="22"/>
          <w:szCs w:val="22"/>
        </w:rPr>
        <w:t>.2024 № </w:t>
      </w:r>
      <w:r>
        <w:rPr>
          <w:spacing w:val="-1"/>
          <w:sz w:val="22"/>
          <w:szCs w:val="22"/>
        </w:rPr>
        <w:t>4</w:t>
      </w:r>
      <w:r>
        <w:rPr>
          <w:spacing w:val="-1"/>
          <w:sz w:val="22"/>
          <w:szCs w:val="22"/>
        </w:rPr>
        <w:t>1</w:t>
      </w:r>
      <w:r w:rsidRPr="0037757F">
        <w:rPr>
          <w:spacing w:val="-1"/>
          <w:sz w:val="22"/>
          <w:szCs w:val="22"/>
        </w:rPr>
        <w:t xml:space="preserve"> </w:t>
      </w:r>
      <w:r>
        <w:rPr>
          <w:spacing w:val="-1"/>
          <w:sz w:val="22"/>
          <w:szCs w:val="22"/>
        </w:rPr>
        <w:t xml:space="preserve">продлен до </w:t>
      </w:r>
      <w:r>
        <w:rPr>
          <w:spacing w:val="-1"/>
          <w:sz w:val="22"/>
          <w:szCs w:val="22"/>
        </w:rPr>
        <w:t>01.09.2025</w:t>
      </w:r>
      <w:r>
        <w:rPr>
          <w:spacing w:val="-1"/>
          <w:sz w:val="22"/>
          <w:szCs w:val="22"/>
        </w:rPr>
        <w:t>г.</w:t>
      </w:r>
    </w:p>
    <w:p w14:paraId="06088900" w14:textId="77777777" w:rsidR="00B01598" w:rsidRPr="00B8086C" w:rsidRDefault="00B01598" w:rsidP="00AD6D84">
      <w:pPr>
        <w:autoSpaceDE w:val="0"/>
        <w:autoSpaceDN w:val="0"/>
        <w:adjustRightInd w:val="0"/>
        <w:jc w:val="both"/>
      </w:pPr>
      <w:bookmarkStart w:id="3" w:name="_GoBack"/>
      <w:bookmarkEnd w:id="3"/>
    </w:p>
    <w:sectPr w:rsidR="00B01598" w:rsidRPr="00B8086C" w:rsidSect="004E4D5A">
      <w:pgSz w:w="11906" w:h="16838"/>
      <w:pgMar w:top="851" w:right="709"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B43224" w14:textId="77777777" w:rsidR="00EE5EC2" w:rsidRDefault="00EE5EC2" w:rsidP="00EE5EC2">
      <w:r>
        <w:separator/>
      </w:r>
    </w:p>
  </w:endnote>
  <w:endnote w:type="continuationSeparator" w:id="0">
    <w:p w14:paraId="32CBB37C" w14:textId="77777777" w:rsidR="00EE5EC2" w:rsidRDefault="00EE5EC2" w:rsidP="00EE5E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6C5A50" w14:textId="77777777" w:rsidR="00EE5EC2" w:rsidRDefault="00EE5EC2" w:rsidP="00EE5EC2">
      <w:r>
        <w:separator/>
      </w:r>
    </w:p>
  </w:footnote>
  <w:footnote w:type="continuationSeparator" w:id="0">
    <w:p w14:paraId="643954DE" w14:textId="77777777" w:rsidR="00EE5EC2" w:rsidRDefault="00EE5EC2" w:rsidP="00EE5EC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21D98"/>
    <w:multiLevelType w:val="multilevel"/>
    <w:tmpl w:val="6B703194"/>
    <w:lvl w:ilvl="0">
      <w:start w:val="2"/>
      <w:numFmt w:val="decimal"/>
      <w:lvlText w:val="%1."/>
      <w:lvlJc w:val="left"/>
      <w:pPr>
        <w:ind w:left="480" w:hanging="480"/>
      </w:pPr>
      <w:rPr>
        <w:rFonts w:hint="default"/>
      </w:rPr>
    </w:lvl>
    <w:lvl w:ilvl="1">
      <w:start w:val="4"/>
      <w:numFmt w:val="decimal"/>
      <w:lvlText w:val="%1.%2."/>
      <w:lvlJc w:val="left"/>
      <w:pPr>
        <w:ind w:left="1331" w:hanging="480"/>
      </w:pPr>
      <w:rPr>
        <w:rFonts w:ascii="Times New Roman" w:hAnsi="Times New Roman" w:cs="Times New Roman" w:hint="default"/>
        <w:b/>
        <w:bCs/>
        <w:sz w:val="24"/>
        <w:szCs w:val="24"/>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 w15:restartNumberingAfterBreak="0">
    <w:nsid w:val="0BF27024"/>
    <w:multiLevelType w:val="hybridMultilevel"/>
    <w:tmpl w:val="966C4AB6"/>
    <w:lvl w:ilvl="0" w:tplc="B3D80EBC">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 w15:restartNumberingAfterBreak="0">
    <w:nsid w:val="0C321976"/>
    <w:multiLevelType w:val="hybridMultilevel"/>
    <w:tmpl w:val="D51642F8"/>
    <w:lvl w:ilvl="0" w:tplc="0419000D">
      <w:start w:val="1"/>
      <w:numFmt w:val="bullet"/>
      <w:lvlText w:val=""/>
      <w:lvlJc w:val="left"/>
      <w:pPr>
        <w:ind w:left="2345" w:hanging="360"/>
      </w:pPr>
      <w:rPr>
        <w:rFonts w:ascii="Wingdings" w:hAnsi="Wingdings" w:hint="default"/>
      </w:rPr>
    </w:lvl>
    <w:lvl w:ilvl="1" w:tplc="04190003" w:tentative="1">
      <w:start w:val="1"/>
      <w:numFmt w:val="bullet"/>
      <w:lvlText w:val="o"/>
      <w:lvlJc w:val="left"/>
      <w:pPr>
        <w:ind w:left="3065" w:hanging="360"/>
      </w:pPr>
      <w:rPr>
        <w:rFonts w:ascii="Courier New" w:hAnsi="Courier New" w:cs="Courier New" w:hint="default"/>
      </w:rPr>
    </w:lvl>
    <w:lvl w:ilvl="2" w:tplc="04190005" w:tentative="1">
      <w:start w:val="1"/>
      <w:numFmt w:val="bullet"/>
      <w:lvlText w:val=""/>
      <w:lvlJc w:val="left"/>
      <w:pPr>
        <w:ind w:left="3785" w:hanging="360"/>
      </w:pPr>
      <w:rPr>
        <w:rFonts w:ascii="Wingdings" w:hAnsi="Wingdings" w:hint="default"/>
      </w:rPr>
    </w:lvl>
    <w:lvl w:ilvl="3" w:tplc="04190001" w:tentative="1">
      <w:start w:val="1"/>
      <w:numFmt w:val="bullet"/>
      <w:lvlText w:val=""/>
      <w:lvlJc w:val="left"/>
      <w:pPr>
        <w:ind w:left="4505" w:hanging="360"/>
      </w:pPr>
      <w:rPr>
        <w:rFonts w:ascii="Symbol" w:hAnsi="Symbol" w:hint="default"/>
      </w:rPr>
    </w:lvl>
    <w:lvl w:ilvl="4" w:tplc="04190003" w:tentative="1">
      <w:start w:val="1"/>
      <w:numFmt w:val="bullet"/>
      <w:lvlText w:val="o"/>
      <w:lvlJc w:val="left"/>
      <w:pPr>
        <w:ind w:left="5225" w:hanging="360"/>
      </w:pPr>
      <w:rPr>
        <w:rFonts w:ascii="Courier New" w:hAnsi="Courier New" w:cs="Courier New" w:hint="default"/>
      </w:rPr>
    </w:lvl>
    <w:lvl w:ilvl="5" w:tplc="04190005" w:tentative="1">
      <w:start w:val="1"/>
      <w:numFmt w:val="bullet"/>
      <w:lvlText w:val=""/>
      <w:lvlJc w:val="left"/>
      <w:pPr>
        <w:ind w:left="5945" w:hanging="360"/>
      </w:pPr>
      <w:rPr>
        <w:rFonts w:ascii="Wingdings" w:hAnsi="Wingdings" w:hint="default"/>
      </w:rPr>
    </w:lvl>
    <w:lvl w:ilvl="6" w:tplc="04190001" w:tentative="1">
      <w:start w:val="1"/>
      <w:numFmt w:val="bullet"/>
      <w:lvlText w:val=""/>
      <w:lvlJc w:val="left"/>
      <w:pPr>
        <w:ind w:left="6665" w:hanging="360"/>
      </w:pPr>
      <w:rPr>
        <w:rFonts w:ascii="Symbol" w:hAnsi="Symbol" w:hint="default"/>
      </w:rPr>
    </w:lvl>
    <w:lvl w:ilvl="7" w:tplc="04190003" w:tentative="1">
      <w:start w:val="1"/>
      <w:numFmt w:val="bullet"/>
      <w:lvlText w:val="o"/>
      <w:lvlJc w:val="left"/>
      <w:pPr>
        <w:ind w:left="7385" w:hanging="360"/>
      </w:pPr>
      <w:rPr>
        <w:rFonts w:ascii="Courier New" w:hAnsi="Courier New" w:cs="Courier New" w:hint="default"/>
      </w:rPr>
    </w:lvl>
    <w:lvl w:ilvl="8" w:tplc="04190005" w:tentative="1">
      <w:start w:val="1"/>
      <w:numFmt w:val="bullet"/>
      <w:lvlText w:val=""/>
      <w:lvlJc w:val="left"/>
      <w:pPr>
        <w:ind w:left="8105" w:hanging="360"/>
      </w:pPr>
      <w:rPr>
        <w:rFonts w:ascii="Wingdings" w:hAnsi="Wingdings" w:hint="default"/>
      </w:rPr>
    </w:lvl>
  </w:abstractNum>
  <w:abstractNum w:abstractNumId="3" w15:restartNumberingAfterBreak="0">
    <w:nsid w:val="0DBB7BE9"/>
    <w:multiLevelType w:val="multilevel"/>
    <w:tmpl w:val="C86EA6F0"/>
    <w:lvl w:ilvl="0">
      <w:start w:val="1"/>
      <w:numFmt w:val="decimal"/>
      <w:lvlText w:val="%1."/>
      <w:lvlJc w:val="left"/>
      <w:pPr>
        <w:tabs>
          <w:tab w:val="num" w:pos="1320"/>
        </w:tabs>
        <w:ind w:left="1320" w:hanging="780"/>
      </w:pPr>
      <w:rPr>
        <w:rFonts w:hint="default"/>
      </w:rPr>
    </w:lvl>
    <w:lvl w:ilvl="1">
      <w:start w:val="1"/>
      <w:numFmt w:val="lowerLetter"/>
      <w:lvlText w:val="%2."/>
      <w:lvlJc w:val="left"/>
      <w:pPr>
        <w:tabs>
          <w:tab w:val="num" w:pos="1620"/>
        </w:tabs>
        <w:ind w:left="1620" w:hanging="360"/>
      </w:pPr>
    </w:lvl>
    <w:lvl w:ilvl="2">
      <w:start w:val="1"/>
      <w:numFmt w:val="lowerRoman"/>
      <w:lvlText w:val="%3."/>
      <w:lvlJc w:val="right"/>
      <w:pPr>
        <w:tabs>
          <w:tab w:val="num" w:pos="2340"/>
        </w:tabs>
        <w:ind w:left="2340" w:hanging="180"/>
      </w:pPr>
    </w:lvl>
    <w:lvl w:ilvl="3">
      <w:start w:val="1"/>
      <w:numFmt w:val="decimal"/>
      <w:lvlText w:val="%4."/>
      <w:lvlJc w:val="left"/>
      <w:pPr>
        <w:tabs>
          <w:tab w:val="num" w:pos="3060"/>
        </w:tabs>
        <w:ind w:left="3060" w:hanging="360"/>
      </w:pPr>
    </w:lvl>
    <w:lvl w:ilvl="4">
      <w:start w:val="1"/>
      <w:numFmt w:val="lowerLetter"/>
      <w:lvlText w:val="%5."/>
      <w:lvlJc w:val="left"/>
      <w:pPr>
        <w:tabs>
          <w:tab w:val="num" w:pos="3780"/>
        </w:tabs>
        <w:ind w:left="3780" w:hanging="360"/>
      </w:pPr>
    </w:lvl>
    <w:lvl w:ilvl="5">
      <w:start w:val="1"/>
      <w:numFmt w:val="lowerRoman"/>
      <w:lvlText w:val="%6."/>
      <w:lvlJc w:val="right"/>
      <w:pPr>
        <w:tabs>
          <w:tab w:val="num" w:pos="4500"/>
        </w:tabs>
        <w:ind w:left="4500" w:hanging="180"/>
      </w:pPr>
    </w:lvl>
    <w:lvl w:ilvl="6">
      <w:start w:val="1"/>
      <w:numFmt w:val="decimal"/>
      <w:lvlText w:val="%7."/>
      <w:lvlJc w:val="left"/>
      <w:pPr>
        <w:tabs>
          <w:tab w:val="num" w:pos="5220"/>
        </w:tabs>
        <w:ind w:left="5220" w:hanging="360"/>
      </w:pPr>
    </w:lvl>
    <w:lvl w:ilvl="7">
      <w:start w:val="1"/>
      <w:numFmt w:val="lowerLetter"/>
      <w:lvlText w:val="%8."/>
      <w:lvlJc w:val="left"/>
      <w:pPr>
        <w:tabs>
          <w:tab w:val="num" w:pos="5940"/>
        </w:tabs>
        <w:ind w:left="5940" w:hanging="360"/>
      </w:pPr>
    </w:lvl>
    <w:lvl w:ilvl="8">
      <w:start w:val="1"/>
      <w:numFmt w:val="lowerRoman"/>
      <w:lvlText w:val="%9."/>
      <w:lvlJc w:val="right"/>
      <w:pPr>
        <w:tabs>
          <w:tab w:val="num" w:pos="6660"/>
        </w:tabs>
        <w:ind w:left="6660" w:hanging="180"/>
      </w:pPr>
    </w:lvl>
  </w:abstractNum>
  <w:abstractNum w:abstractNumId="4" w15:restartNumberingAfterBreak="0">
    <w:nsid w:val="0FAF503C"/>
    <w:multiLevelType w:val="hybridMultilevel"/>
    <w:tmpl w:val="BAC0F0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28C3879"/>
    <w:multiLevelType w:val="hybridMultilevel"/>
    <w:tmpl w:val="97DC41E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1A6436D5"/>
    <w:multiLevelType w:val="hybridMultilevel"/>
    <w:tmpl w:val="95AEA612"/>
    <w:lvl w:ilvl="0" w:tplc="498CF57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7" w15:restartNumberingAfterBreak="0">
    <w:nsid w:val="1DB5632C"/>
    <w:multiLevelType w:val="multilevel"/>
    <w:tmpl w:val="43044948"/>
    <w:lvl w:ilvl="0">
      <w:start w:val="1"/>
      <w:numFmt w:val="decimal"/>
      <w:lvlText w:val="%1."/>
      <w:lvlJc w:val="left"/>
      <w:pPr>
        <w:ind w:left="927" w:hanging="360"/>
      </w:pPr>
      <w:rPr>
        <w:rFonts w:hint="default"/>
      </w:rPr>
    </w:lvl>
    <w:lvl w:ilvl="1">
      <w:start w:val="3"/>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8" w15:restartNumberingAfterBreak="0">
    <w:nsid w:val="1DFD2FF0"/>
    <w:multiLevelType w:val="hybridMultilevel"/>
    <w:tmpl w:val="5F22269A"/>
    <w:lvl w:ilvl="0" w:tplc="0419000D">
      <w:start w:val="1"/>
      <w:numFmt w:val="bullet"/>
      <w:lvlText w:val=""/>
      <w:lvlJc w:val="left"/>
      <w:pPr>
        <w:ind w:left="1211" w:hanging="360"/>
      </w:pPr>
      <w:rPr>
        <w:rFonts w:ascii="Wingdings" w:hAnsi="Wingdings" w:hint="default"/>
        <w:sz w:val="24"/>
        <w:szCs w:val="24"/>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1EE435A2"/>
    <w:multiLevelType w:val="hybridMultilevel"/>
    <w:tmpl w:val="77A45F5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21D472B0"/>
    <w:multiLevelType w:val="hybridMultilevel"/>
    <w:tmpl w:val="45125670"/>
    <w:lvl w:ilvl="0" w:tplc="0419000F">
      <w:start w:val="1"/>
      <w:numFmt w:val="decimal"/>
      <w:lvlText w:val="%1."/>
      <w:lvlJc w:val="left"/>
      <w:pPr>
        <w:tabs>
          <w:tab w:val="num" w:pos="1428"/>
        </w:tabs>
        <w:ind w:left="1428" w:hanging="360"/>
      </w:pPr>
    </w:lvl>
    <w:lvl w:ilvl="1" w:tplc="04190019" w:tentative="1">
      <w:start w:val="1"/>
      <w:numFmt w:val="lowerLetter"/>
      <w:lvlText w:val="%2."/>
      <w:lvlJc w:val="left"/>
      <w:pPr>
        <w:tabs>
          <w:tab w:val="num" w:pos="2148"/>
        </w:tabs>
        <w:ind w:left="2148" w:hanging="360"/>
      </w:p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11" w15:restartNumberingAfterBreak="0">
    <w:nsid w:val="221A063B"/>
    <w:multiLevelType w:val="hybridMultilevel"/>
    <w:tmpl w:val="5372CED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22DD38EA"/>
    <w:multiLevelType w:val="hybridMultilevel"/>
    <w:tmpl w:val="51883554"/>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3" w15:restartNumberingAfterBreak="0">
    <w:nsid w:val="24D3594A"/>
    <w:multiLevelType w:val="hybridMultilevel"/>
    <w:tmpl w:val="720A7A6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15:restartNumberingAfterBreak="0">
    <w:nsid w:val="29EE4375"/>
    <w:multiLevelType w:val="hybridMultilevel"/>
    <w:tmpl w:val="B5D09FAC"/>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2C696E40"/>
    <w:multiLevelType w:val="hybridMultilevel"/>
    <w:tmpl w:val="C86EA6F0"/>
    <w:lvl w:ilvl="0" w:tplc="0E203AD8">
      <w:start w:val="1"/>
      <w:numFmt w:val="decimal"/>
      <w:lvlText w:val="%1."/>
      <w:lvlJc w:val="left"/>
      <w:pPr>
        <w:tabs>
          <w:tab w:val="num" w:pos="1320"/>
        </w:tabs>
        <w:ind w:left="1320" w:hanging="78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6" w15:restartNumberingAfterBreak="0">
    <w:nsid w:val="30811042"/>
    <w:multiLevelType w:val="hybridMultilevel"/>
    <w:tmpl w:val="AD320854"/>
    <w:lvl w:ilvl="0" w:tplc="04190001">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17" w15:restartNumberingAfterBreak="0">
    <w:nsid w:val="37435324"/>
    <w:multiLevelType w:val="hybridMultilevel"/>
    <w:tmpl w:val="CF12933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377E2C9B"/>
    <w:multiLevelType w:val="multilevel"/>
    <w:tmpl w:val="353EEC32"/>
    <w:lvl w:ilvl="0">
      <w:start w:val="1"/>
      <w:numFmt w:val="decimal"/>
      <w:lvlText w:val="%1."/>
      <w:lvlJc w:val="left"/>
      <w:pPr>
        <w:ind w:left="1211" w:hanging="360"/>
      </w:pPr>
      <w:rPr>
        <w:rFonts w:hint="default"/>
        <w:b/>
        <w:bCs/>
      </w:rPr>
    </w:lvl>
    <w:lvl w:ilvl="1">
      <w:start w:val="1"/>
      <w:numFmt w:val="decimal"/>
      <w:isLgl/>
      <w:lvlText w:val="%1.%2."/>
      <w:lvlJc w:val="left"/>
      <w:pPr>
        <w:ind w:left="1211" w:hanging="360"/>
      </w:pPr>
      <w:rPr>
        <w:rFonts w:ascii="Times New Roman" w:hAnsi="Times New Roman" w:cs="Times New Roman" w:hint="default"/>
        <w:b/>
        <w:bCs/>
        <w:i w:val="0"/>
        <w:iCs/>
        <w:color w:val="auto"/>
        <w:sz w:val="24"/>
        <w:szCs w:val="24"/>
      </w:rPr>
    </w:lvl>
    <w:lvl w:ilvl="2">
      <w:start w:val="1"/>
      <w:numFmt w:val="decimal"/>
      <w:isLgl/>
      <w:lvlText w:val="%1.%2.%3."/>
      <w:lvlJc w:val="left"/>
      <w:pPr>
        <w:ind w:left="1571" w:hanging="720"/>
      </w:pPr>
      <w:rPr>
        <w:rFonts w:hint="default"/>
        <w:i/>
        <w:color w:val="auto"/>
      </w:rPr>
    </w:lvl>
    <w:lvl w:ilvl="3">
      <w:start w:val="1"/>
      <w:numFmt w:val="decimal"/>
      <w:isLgl/>
      <w:lvlText w:val="%1.%2.%3.%4."/>
      <w:lvlJc w:val="left"/>
      <w:pPr>
        <w:ind w:left="1571" w:hanging="720"/>
      </w:pPr>
      <w:rPr>
        <w:rFonts w:hint="default"/>
        <w:i/>
        <w:color w:val="auto"/>
      </w:rPr>
    </w:lvl>
    <w:lvl w:ilvl="4">
      <w:start w:val="1"/>
      <w:numFmt w:val="decimal"/>
      <w:isLgl/>
      <w:lvlText w:val="%1.%2.%3.%4.%5."/>
      <w:lvlJc w:val="left"/>
      <w:pPr>
        <w:ind w:left="1931" w:hanging="1080"/>
      </w:pPr>
      <w:rPr>
        <w:rFonts w:hint="default"/>
        <w:i/>
        <w:color w:val="auto"/>
      </w:rPr>
    </w:lvl>
    <w:lvl w:ilvl="5">
      <w:start w:val="1"/>
      <w:numFmt w:val="decimal"/>
      <w:isLgl/>
      <w:lvlText w:val="%1.%2.%3.%4.%5.%6."/>
      <w:lvlJc w:val="left"/>
      <w:pPr>
        <w:ind w:left="1931" w:hanging="1080"/>
      </w:pPr>
      <w:rPr>
        <w:rFonts w:hint="default"/>
        <w:i/>
        <w:color w:val="auto"/>
      </w:rPr>
    </w:lvl>
    <w:lvl w:ilvl="6">
      <w:start w:val="1"/>
      <w:numFmt w:val="decimal"/>
      <w:isLgl/>
      <w:lvlText w:val="%1.%2.%3.%4.%5.%6.%7."/>
      <w:lvlJc w:val="left"/>
      <w:pPr>
        <w:ind w:left="2291" w:hanging="1440"/>
      </w:pPr>
      <w:rPr>
        <w:rFonts w:hint="default"/>
        <w:i/>
        <w:color w:val="auto"/>
      </w:rPr>
    </w:lvl>
    <w:lvl w:ilvl="7">
      <w:start w:val="1"/>
      <w:numFmt w:val="decimal"/>
      <w:isLgl/>
      <w:lvlText w:val="%1.%2.%3.%4.%5.%6.%7.%8."/>
      <w:lvlJc w:val="left"/>
      <w:pPr>
        <w:ind w:left="2291" w:hanging="1440"/>
      </w:pPr>
      <w:rPr>
        <w:rFonts w:hint="default"/>
        <w:i/>
        <w:color w:val="auto"/>
      </w:rPr>
    </w:lvl>
    <w:lvl w:ilvl="8">
      <w:start w:val="1"/>
      <w:numFmt w:val="decimal"/>
      <w:isLgl/>
      <w:lvlText w:val="%1.%2.%3.%4.%5.%6.%7.%8.%9."/>
      <w:lvlJc w:val="left"/>
      <w:pPr>
        <w:ind w:left="2651" w:hanging="1800"/>
      </w:pPr>
      <w:rPr>
        <w:rFonts w:hint="default"/>
        <w:i/>
        <w:color w:val="auto"/>
      </w:rPr>
    </w:lvl>
  </w:abstractNum>
  <w:abstractNum w:abstractNumId="19" w15:restartNumberingAfterBreak="0">
    <w:nsid w:val="37C36793"/>
    <w:multiLevelType w:val="hybridMultilevel"/>
    <w:tmpl w:val="96E2F2D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0" w15:restartNumberingAfterBreak="0">
    <w:nsid w:val="37ED3CC8"/>
    <w:multiLevelType w:val="hybridMultilevel"/>
    <w:tmpl w:val="ACBAD5A0"/>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3A9D51A5"/>
    <w:multiLevelType w:val="multilevel"/>
    <w:tmpl w:val="54B4E18C"/>
    <w:lvl w:ilvl="0">
      <w:start w:val="2"/>
      <w:numFmt w:val="decimal"/>
      <w:lvlText w:val="%1."/>
      <w:lvlJc w:val="left"/>
      <w:pPr>
        <w:ind w:left="360" w:hanging="360"/>
      </w:pPr>
      <w:rPr>
        <w:rFonts w:eastAsia="Calibri" w:hint="default"/>
        <w:i w:val="0"/>
      </w:rPr>
    </w:lvl>
    <w:lvl w:ilvl="1">
      <w:start w:val="5"/>
      <w:numFmt w:val="decimal"/>
      <w:lvlText w:val="%1.%2."/>
      <w:lvlJc w:val="left"/>
      <w:pPr>
        <w:ind w:left="1211" w:hanging="360"/>
      </w:pPr>
      <w:rPr>
        <w:rFonts w:eastAsia="Calibri" w:hint="default"/>
        <w:b/>
        <w:bCs/>
        <w:i w:val="0"/>
      </w:rPr>
    </w:lvl>
    <w:lvl w:ilvl="2">
      <w:start w:val="1"/>
      <w:numFmt w:val="decimal"/>
      <w:lvlText w:val="%1.%2.%3."/>
      <w:lvlJc w:val="left"/>
      <w:pPr>
        <w:ind w:left="2422" w:hanging="720"/>
      </w:pPr>
      <w:rPr>
        <w:rFonts w:eastAsia="Calibri" w:hint="default"/>
        <w:i w:val="0"/>
      </w:rPr>
    </w:lvl>
    <w:lvl w:ilvl="3">
      <w:start w:val="1"/>
      <w:numFmt w:val="decimal"/>
      <w:lvlText w:val="%1.%2.%3.%4."/>
      <w:lvlJc w:val="left"/>
      <w:pPr>
        <w:ind w:left="3273" w:hanging="720"/>
      </w:pPr>
      <w:rPr>
        <w:rFonts w:eastAsia="Calibri" w:hint="default"/>
        <w:i w:val="0"/>
      </w:rPr>
    </w:lvl>
    <w:lvl w:ilvl="4">
      <w:start w:val="1"/>
      <w:numFmt w:val="decimal"/>
      <w:lvlText w:val="%1.%2.%3.%4.%5."/>
      <w:lvlJc w:val="left"/>
      <w:pPr>
        <w:ind w:left="4484" w:hanging="1080"/>
      </w:pPr>
      <w:rPr>
        <w:rFonts w:eastAsia="Calibri" w:hint="default"/>
        <w:i w:val="0"/>
      </w:rPr>
    </w:lvl>
    <w:lvl w:ilvl="5">
      <w:start w:val="1"/>
      <w:numFmt w:val="decimal"/>
      <w:lvlText w:val="%1.%2.%3.%4.%5.%6."/>
      <w:lvlJc w:val="left"/>
      <w:pPr>
        <w:ind w:left="5335" w:hanging="1080"/>
      </w:pPr>
      <w:rPr>
        <w:rFonts w:eastAsia="Calibri" w:hint="default"/>
        <w:i w:val="0"/>
      </w:rPr>
    </w:lvl>
    <w:lvl w:ilvl="6">
      <w:start w:val="1"/>
      <w:numFmt w:val="decimal"/>
      <w:lvlText w:val="%1.%2.%3.%4.%5.%6.%7."/>
      <w:lvlJc w:val="left"/>
      <w:pPr>
        <w:ind w:left="6546" w:hanging="1440"/>
      </w:pPr>
      <w:rPr>
        <w:rFonts w:eastAsia="Calibri" w:hint="default"/>
        <w:i w:val="0"/>
      </w:rPr>
    </w:lvl>
    <w:lvl w:ilvl="7">
      <w:start w:val="1"/>
      <w:numFmt w:val="decimal"/>
      <w:lvlText w:val="%1.%2.%3.%4.%5.%6.%7.%8."/>
      <w:lvlJc w:val="left"/>
      <w:pPr>
        <w:ind w:left="7397" w:hanging="1440"/>
      </w:pPr>
      <w:rPr>
        <w:rFonts w:eastAsia="Calibri" w:hint="default"/>
        <w:i w:val="0"/>
      </w:rPr>
    </w:lvl>
    <w:lvl w:ilvl="8">
      <w:start w:val="1"/>
      <w:numFmt w:val="decimal"/>
      <w:lvlText w:val="%1.%2.%3.%4.%5.%6.%7.%8.%9."/>
      <w:lvlJc w:val="left"/>
      <w:pPr>
        <w:ind w:left="8608" w:hanging="1800"/>
      </w:pPr>
      <w:rPr>
        <w:rFonts w:eastAsia="Calibri" w:hint="default"/>
        <w:i w:val="0"/>
      </w:rPr>
    </w:lvl>
  </w:abstractNum>
  <w:abstractNum w:abstractNumId="22" w15:restartNumberingAfterBreak="0">
    <w:nsid w:val="3C44304E"/>
    <w:multiLevelType w:val="multilevel"/>
    <w:tmpl w:val="9A424542"/>
    <w:lvl w:ilvl="0">
      <w:start w:val="1"/>
      <w:numFmt w:val="decimal"/>
      <w:lvlText w:val="%1."/>
      <w:lvlJc w:val="left"/>
      <w:pPr>
        <w:ind w:left="2771" w:hanging="360"/>
      </w:pPr>
      <w:rPr>
        <w:rFonts w:hint="default"/>
        <w:b w:val="0"/>
      </w:rPr>
    </w:lvl>
    <w:lvl w:ilvl="1">
      <w:start w:val="1"/>
      <w:numFmt w:val="decimal"/>
      <w:isLgl/>
      <w:lvlText w:val="%1.%2"/>
      <w:lvlJc w:val="left"/>
      <w:pPr>
        <w:ind w:left="1555" w:hanging="420"/>
      </w:pPr>
      <w:rPr>
        <w:rFonts w:ascii="Times New Roman" w:hAnsi="Times New Roman" w:cs="Times New Roman" w:hint="default"/>
        <w:b w:val="0"/>
        <w:sz w:val="24"/>
        <w:szCs w:val="24"/>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3" w15:restartNumberingAfterBreak="0">
    <w:nsid w:val="3D9E2889"/>
    <w:multiLevelType w:val="hybridMultilevel"/>
    <w:tmpl w:val="DB4A5DB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409146F9"/>
    <w:multiLevelType w:val="hybridMultilevel"/>
    <w:tmpl w:val="5982665A"/>
    <w:lvl w:ilvl="0" w:tplc="D61C7CB2">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425162B5"/>
    <w:multiLevelType w:val="multilevel"/>
    <w:tmpl w:val="C86EA6F0"/>
    <w:lvl w:ilvl="0">
      <w:start w:val="1"/>
      <w:numFmt w:val="decimal"/>
      <w:lvlText w:val="%1."/>
      <w:lvlJc w:val="left"/>
      <w:pPr>
        <w:tabs>
          <w:tab w:val="num" w:pos="1320"/>
        </w:tabs>
        <w:ind w:left="1320" w:hanging="780"/>
      </w:pPr>
      <w:rPr>
        <w:rFonts w:hint="default"/>
      </w:rPr>
    </w:lvl>
    <w:lvl w:ilvl="1">
      <w:start w:val="1"/>
      <w:numFmt w:val="lowerLetter"/>
      <w:lvlText w:val="%2."/>
      <w:lvlJc w:val="left"/>
      <w:pPr>
        <w:tabs>
          <w:tab w:val="num" w:pos="1620"/>
        </w:tabs>
        <w:ind w:left="1620" w:hanging="360"/>
      </w:pPr>
    </w:lvl>
    <w:lvl w:ilvl="2">
      <w:start w:val="1"/>
      <w:numFmt w:val="lowerRoman"/>
      <w:lvlText w:val="%3."/>
      <w:lvlJc w:val="right"/>
      <w:pPr>
        <w:tabs>
          <w:tab w:val="num" w:pos="2340"/>
        </w:tabs>
        <w:ind w:left="2340" w:hanging="180"/>
      </w:pPr>
    </w:lvl>
    <w:lvl w:ilvl="3">
      <w:start w:val="1"/>
      <w:numFmt w:val="decimal"/>
      <w:lvlText w:val="%4."/>
      <w:lvlJc w:val="left"/>
      <w:pPr>
        <w:tabs>
          <w:tab w:val="num" w:pos="3060"/>
        </w:tabs>
        <w:ind w:left="3060" w:hanging="360"/>
      </w:pPr>
    </w:lvl>
    <w:lvl w:ilvl="4">
      <w:start w:val="1"/>
      <w:numFmt w:val="lowerLetter"/>
      <w:lvlText w:val="%5."/>
      <w:lvlJc w:val="left"/>
      <w:pPr>
        <w:tabs>
          <w:tab w:val="num" w:pos="3780"/>
        </w:tabs>
        <w:ind w:left="3780" w:hanging="360"/>
      </w:pPr>
    </w:lvl>
    <w:lvl w:ilvl="5">
      <w:start w:val="1"/>
      <w:numFmt w:val="lowerRoman"/>
      <w:lvlText w:val="%6."/>
      <w:lvlJc w:val="right"/>
      <w:pPr>
        <w:tabs>
          <w:tab w:val="num" w:pos="4500"/>
        </w:tabs>
        <w:ind w:left="4500" w:hanging="180"/>
      </w:pPr>
    </w:lvl>
    <w:lvl w:ilvl="6">
      <w:start w:val="1"/>
      <w:numFmt w:val="decimal"/>
      <w:lvlText w:val="%7."/>
      <w:lvlJc w:val="left"/>
      <w:pPr>
        <w:tabs>
          <w:tab w:val="num" w:pos="5220"/>
        </w:tabs>
        <w:ind w:left="5220" w:hanging="360"/>
      </w:pPr>
    </w:lvl>
    <w:lvl w:ilvl="7">
      <w:start w:val="1"/>
      <w:numFmt w:val="lowerLetter"/>
      <w:lvlText w:val="%8."/>
      <w:lvlJc w:val="left"/>
      <w:pPr>
        <w:tabs>
          <w:tab w:val="num" w:pos="5940"/>
        </w:tabs>
        <w:ind w:left="5940" w:hanging="360"/>
      </w:pPr>
    </w:lvl>
    <w:lvl w:ilvl="8">
      <w:start w:val="1"/>
      <w:numFmt w:val="lowerRoman"/>
      <w:lvlText w:val="%9."/>
      <w:lvlJc w:val="right"/>
      <w:pPr>
        <w:tabs>
          <w:tab w:val="num" w:pos="6660"/>
        </w:tabs>
        <w:ind w:left="6660" w:hanging="180"/>
      </w:pPr>
    </w:lvl>
  </w:abstractNum>
  <w:abstractNum w:abstractNumId="26" w15:restartNumberingAfterBreak="0">
    <w:nsid w:val="47E84B1D"/>
    <w:multiLevelType w:val="hybridMultilevel"/>
    <w:tmpl w:val="B2D2BDC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15:restartNumberingAfterBreak="0">
    <w:nsid w:val="493376D3"/>
    <w:multiLevelType w:val="hybridMultilevel"/>
    <w:tmpl w:val="B5B2DEF0"/>
    <w:lvl w:ilvl="0" w:tplc="5F84D8E0">
      <w:start w:val="1"/>
      <w:numFmt w:val="bullet"/>
      <w:lvlText w:val=""/>
      <w:lvlJc w:val="left"/>
      <w:pPr>
        <w:ind w:left="928" w:hanging="360"/>
      </w:pPr>
      <w:rPr>
        <w:rFonts w:ascii="Symbol" w:hAnsi="Symbol" w:hint="default"/>
        <w:color w:val="auto"/>
      </w:rPr>
    </w:lvl>
    <w:lvl w:ilvl="1" w:tplc="04190003" w:tentative="1">
      <w:start w:val="1"/>
      <w:numFmt w:val="bullet"/>
      <w:lvlText w:val="o"/>
      <w:lvlJc w:val="left"/>
      <w:pPr>
        <w:ind w:left="10153" w:hanging="360"/>
      </w:pPr>
      <w:rPr>
        <w:rFonts w:ascii="Courier New" w:hAnsi="Courier New" w:cs="Courier New" w:hint="default"/>
      </w:rPr>
    </w:lvl>
    <w:lvl w:ilvl="2" w:tplc="04190005" w:tentative="1">
      <w:start w:val="1"/>
      <w:numFmt w:val="bullet"/>
      <w:lvlText w:val=""/>
      <w:lvlJc w:val="left"/>
      <w:pPr>
        <w:ind w:left="10873" w:hanging="360"/>
      </w:pPr>
      <w:rPr>
        <w:rFonts w:ascii="Wingdings" w:hAnsi="Wingdings" w:hint="default"/>
      </w:rPr>
    </w:lvl>
    <w:lvl w:ilvl="3" w:tplc="04190001" w:tentative="1">
      <w:start w:val="1"/>
      <w:numFmt w:val="bullet"/>
      <w:lvlText w:val=""/>
      <w:lvlJc w:val="left"/>
      <w:pPr>
        <w:ind w:left="11593" w:hanging="360"/>
      </w:pPr>
      <w:rPr>
        <w:rFonts w:ascii="Symbol" w:hAnsi="Symbol" w:hint="default"/>
      </w:rPr>
    </w:lvl>
    <w:lvl w:ilvl="4" w:tplc="04190003" w:tentative="1">
      <w:start w:val="1"/>
      <w:numFmt w:val="bullet"/>
      <w:lvlText w:val="o"/>
      <w:lvlJc w:val="left"/>
      <w:pPr>
        <w:ind w:left="12313" w:hanging="360"/>
      </w:pPr>
      <w:rPr>
        <w:rFonts w:ascii="Courier New" w:hAnsi="Courier New" w:cs="Courier New" w:hint="default"/>
      </w:rPr>
    </w:lvl>
    <w:lvl w:ilvl="5" w:tplc="04190005" w:tentative="1">
      <w:start w:val="1"/>
      <w:numFmt w:val="bullet"/>
      <w:lvlText w:val=""/>
      <w:lvlJc w:val="left"/>
      <w:pPr>
        <w:ind w:left="13033" w:hanging="360"/>
      </w:pPr>
      <w:rPr>
        <w:rFonts w:ascii="Wingdings" w:hAnsi="Wingdings" w:hint="default"/>
      </w:rPr>
    </w:lvl>
    <w:lvl w:ilvl="6" w:tplc="04190001" w:tentative="1">
      <w:start w:val="1"/>
      <w:numFmt w:val="bullet"/>
      <w:lvlText w:val=""/>
      <w:lvlJc w:val="left"/>
      <w:pPr>
        <w:ind w:left="13753" w:hanging="360"/>
      </w:pPr>
      <w:rPr>
        <w:rFonts w:ascii="Symbol" w:hAnsi="Symbol" w:hint="default"/>
      </w:rPr>
    </w:lvl>
    <w:lvl w:ilvl="7" w:tplc="04190003" w:tentative="1">
      <w:start w:val="1"/>
      <w:numFmt w:val="bullet"/>
      <w:lvlText w:val="o"/>
      <w:lvlJc w:val="left"/>
      <w:pPr>
        <w:ind w:left="14473" w:hanging="360"/>
      </w:pPr>
      <w:rPr>
        <w:rFonts w:ascii="Courier New" w:hAnsi="Courier New" w:cs="Courier New" w:hint="default"/>
      </w:rPr>
    </w:lvl>
    <w:lvl w:ilvl="8" w:tplc="04190005" w:tentative="1">
      <w:start w:val="1"/>
      <w:numFmt w:val="bullet"/>
      <w:lvlText w:val=""/>
      <w:lvlJc w:val="left"/>
      <w:pPr>
        <w:ind w:left="15193" w:hanging="360"/>
      </w:pPr>
      <w:rPr>
        <w:rFonts w:ascii="Wingdings" w:hAnsi="Wingdings" w:hint="default"/>
      </w:rPr>
    </w:lvl>
  </w:abstractNum>
  <w:abstractNum w:abstractNumId="28" w15:restartNumberingAfterBreak="0">
    <w:nsid w:val="49EB0F5C"/>
    <w:multiLevelType w:val="multilevel"/>
    <w:tmpl w:val="1F6A98E8"/>
    <w:lvl w:ilvl="0">
      <w:start w:val="1"/>
      <w:numFmt w:val="decimal"/>
      <w:lvlText w:val="%1."/>
      <w:lvlJc w:val="left"/>
      <w:pPr>
        <w:ind w:left="660" w:hanging="660"/>
      </w:pPr>
      <w:rPr>
        <w:rFonts w:hint="default"/>
      </w:rPr>
    </w:lvl>
    <w:lvl w:ilvl="1">
      <w:start w:val="10"/>
      <w:numFmt w:val="decimal"/>
      <w:lvlText w:val="%1.%2."/>
      <w:lvlJc w:val="left"/>
      <w:pPr>
        <w:ind w:left="1085" w:hanging="660"/>
      </w:pPr>
      <w:rPr>
        <w:rFonts w:hint="default"/>
      </w:rPr>
    </w:lvl>
    <w:lvl w:ilvl="2">
      <w:start w:val="3"/>
      <w:numFmt w:val="decimal"/>
      <w:lvlText w:val="%1.%2.%3."/>
      <w:lvlJc w:val="left"/>
      <w:pPr>
        <w:ind w:left="1570" w:hanging="720"/>
      </w:pPr>
      <w:rPr>
        <w:rFonts w:ascii="Times New Roman" w:hAnsi="Times New Roman" w:cs="Times New Roman" w:hint="default"/>
        <w:sz w:val="24"/>
        <w:szCs w:val="24"/>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29" w15:restartNumberingAfterBreak="0">
    <w:nsid w:val="50D83250"/>
    <w:multiLevelType w:val="hybridMultilevel"/>
    <w:tmpl w:val="CCEACF2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15:restartNumberingAfterBreak="0">
    <w:nsid w:val="51FB3E1F"/>
    <w:multiLevelType w:val="hybridMultilevel"/>
    <w:tmpl w:val="11C2BF84"/>
    <w:lvl w:ilvl="0" w:tplc="04190001">
      <w:start w:val="1"/>
      <w:numFmt w:val="bullet"/>
      <w:lvlText w:val=""/>
      <w:lvlJc w:val="left"/>
      <w:pPr>
        <w:ind w:left="1353" w:hanging="360"/>
      </w:pPr>
      <w:rPr>
        <w:rFonts w:ascii="Symbol" w:hAnsi="Symbol"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31" w15:restartNumberingAfterBreak="0">
    <w:nsid w:val="573B48EC"/>
    <w:multiLevelType w:val="hybridMultilevel"/>
    <w:tmpl w:val="089C8520"/>
    <w:lvl w:ilvl="0" w:tplc="F3EE75C2">
      <w:start w:val="22"/>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2" w15:restartNumberingAfterBreak="0">
    <w:nsid w:val="58C26033"/>
    <w:multiLevelType w:val="hybridMultilevel"/>
    <w:tmpl w:val="AAAE745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15:restartNumberingAfterBreak="0">
    <w:nsid w:val="5C254A44"/>
    <w:multiLevelType w:val="multilevel"/>
    <w:tmpl w:val="C86EA6F0"/>
    <w:lvl w:ilvl="0">
      <w:start w:val="1"/>
      <w:numFmt w:val="decimal"/>
      <w:lvlText w:val="%1."/>
      <w:lvlJc w:val="left"/>
      <w:pPr>
        <w:tabs>
          <w:tab w:val="num" w:pos="1320"/>
        </w:tabs>
        <w:ind w:left="1320" w:hanging="780"/>
      </w:pPr>
      <w:rPr>
        <w:rFonts w:hint="default"/>
      </w:rPr>
    </w:lvl>
    <w:lvl w:ilvl="1">
      <w:start w:val="1"/>
      <w:numFmt w:val="lowerLetter"/>
      <w:lvlText w:val="%2."/>
      <w:lvlJc w:val="left"/>
      <w:pPr>
        <w:tabs>
          <w:tab w:val="num" w:pos="1620"/>
        </w:tabs>
        <w:ind w:left="1620" w:hanging="360"/>
      </w:pPr>
    </w:lvl>
    <w:lvl w:ilvl="2">
      <w:start w:val="1"/>
      <w:numFmt w:val="lowerRoman"/>
      <w:lvlText w:val="%3."/>
      <w:lvlJc w:val="right"/>
      <w:pPr>
        <w:tabs>
          <w:tab w:val="num" w:pos="2340"/>
        </w:tabs>
        <w:ind w:left="2340" w:hanging="180"/>
      </w:pPr>
    </w:lvl>
    <w:lvl w:ilvl="3">
      <w:start w:val="1"/>
      <w:numFmt w:val="decimal"/>
      <w:lvlText w:val="%4."/>
      <w:lvlJc w:val="left"/>
      <w:pPr>
        <w:tabs>
          <w:tab w:val="num" w:pos="3060"/>
        </w:tabs>
        <w:ind w:left="3060" w:hanging="360"/>
      </w:pPr>
    </w:lvl>
    <w:lvl w:ilvl="4">
      <w:start w:val="1"/>
      <w:numFmt w:val="lowerLetter"/>
      <w:lvlText w:val="%5."/>
      <w:lvlJc w:val="left"/>
      <w:pPr>
        <w:tabs>
          <w:tab w:val="num" w:pos="3780"/>
        </w:tabs>
        <w:ind w:left="3780" w:hanging="360"/>
      </w:pPr>
    </w:lvl>
    <w:lvl w:ilvl="5">
      <w:start w:val="1"/>
      <w:numFmt w:val="lowerRoman"/>
      <w:lvlText w:val="%6."/>
      <w:lvlJc w:val="right"/>
      <w:pPr>
        <w:tabs>
          <w:tab w:val="num" w:pos="4500"/>
        </w:tabs>
        <w:ind w:left="4500" w:hanging="180"/>
      </w:pPr>
    </w:lvl>
    <w:lvl w:ilvl="6">
      <w:start w:val="1"/>
      <w:numFmt w:val="decimal"/>
      <w:lvlText w:val="%7."/>
      <w:lvlJc w:val="left"/>
      <w:pPr>
        <w:tabs>
          <w:tab w:val="num" w:pos="5220"/>
        </w:tabs>
        <w:ind w:left="5220" w:hanging="360"/>
      </w:pPr>
    </w:lvl>
    <w:lvl w:ilvl="7">
      <w:start w:val="1"/>
      <w:numFmt w:val="lowerLetter"/>
      <w:lvlText w:val="%8."/>
      <w:lvlJc w:val="left"/>
      <w:pPr>
        <w:tabs>
          <w:tab w:val="num" w:pos="5940"/>
        </w:tabs>
        <w:ind w:left="5940" w:hanging="360"/>
      </w:pPr>
    </w:lvl>
    <w:lvl w:ilvl="8">
      <w:start w:val="1"/>
      <w:numFmt w:val="lowerRoman"/>
      <w:lvlText w:val="%9."/>
      <w:lvlJc w:val="right"/>
      <w:pPr>
        <w:tabs>
          <w:tab w:val="num" w:pos="6660"/>
        </w:tabs>
        <w:ind w:left="6660" w:hanging="180"/>
      </w:pPr>
    </w:lvl>
  </w:abstractNum>
  <w:abstractNum w:abstractNumId="34" w15:restartNumberingAfterBreak="0">
    <w:nsid w:val="5D0E1D1E"/>
    <w:multiLevelType w:val="hybridMultilevel"/>
    <w:tmpl w:val="469C20CA"/>
    <w:lvl w:ilvl="0" w:tplc="0419000D">
      <w:start w:val="1"/>
      <w:numFmt w:val="bullet"/>
      <w:lvlText w:val=""/>
      <w:lvlJc w:val="left"/>
      <w:pPr>
        <w:ind w:left="928" w:hanging="360"/>
      </w:pPr>
      <w:rPr>
        <w:rFonts w:ascii="Wingdings" w:hAnsi="Wingdings"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35" w15:restartNumberingAfterBreak="0">
    <w:nsid w:val="5DC75F74"/>
    <w:multiLevelType w:val="multilevel"/>
    <w:tmpl w:val="436634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FEA7199"/>
    <w:multiLevelType w:val="hybridMultilevel"/>
    <w:tmpl w:val="D0746BE4"/>
    <w:lvl w:ilvl="0" w:tplc="04190001">
      <w:start w:val="1"/>
      <w:numFmt w:val="bullet"/>
      <w:lvlText w:val=""/>
      <w:lvlJc w:val="left"/>
      <w:pPr>
        <w:ind w:left="1353" w:hanging="360"/>
      </w:pPr>
      <w:rPr>
        <w:rFonts w:ascii="Symbol" w:hAnsi="Symbol"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37" w15:restartNumberingAfterBreak="0">
    <w:nsid w:val="60DE6EA6"/>
    <w:multiLevelType w:val="hybridMultilevel"/>
    <w:tmpl w:val="4F889B3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52C283F"/>
    <w:multiLevelType w:val="hybridMultilevel"/>
    <w:tmpl w:val="DCA6871A"/>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39" w15:restartNumberingAfterBreak="0">
    <w:nsid w:val="65CC1AB1"/>
    <w:multiLevelType w:val="multilevel"/>
    <w:tmpl w:val="56D0F682"/>
    <w:lvl w:ilvl="0">
      <w:start w:val="1"/>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0" w15:restartNumberingAfterBreak="0">
    <w:nsid w:val="6A4C39FB"/>
    <w:multiLevelType w:val="hybridMultilevel"/>
    <w:tmpl w:val="2A1A895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A8123F2"/>
    <w:multiLevelType w:val="hybridMultilevel"/>
    <w:tmpl w:val="8D744486"/>
    <w:lvl w:ilvl="0" w:tplc="08BC80A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2" w15:restartNumberingAfterBreak="0">
    <w:nsid w:val="71F759E1"/>
    <w:multiLevelType w:val="hybridMultilevel"/>
    <w:tmpl w:val="CA7450CC"/>
    <w:lvl w:ilvl="0" w:tplc="04190001">
      <w:start w:val="1"/>
      <w:numFmt w:val="bullet"/>
      <w:lvlText w:val=""/>
      <w:lvlJc w:val="left"/>
      <w:pPr>
        <w:ind w:left="1350" w:hanging="360"/>
      </w:pPr>
      <w:rPr>
        <w:rFonts w:ascii="Symbol" w:hAnsi="Symbol"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43" w15:restartNumberingAfterBreak="0">
    <w:nsid w:val="76DA64F1"/>
    <w:multiLevelType w:val="hybridMultilevel"/>
    <w:tmpl w:val="2460D188"/>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44" w15:restartNumberingAfterBreak="0">
    <w:nsid w:val="794B7A08"/>
    <w:multiLevelType w:val="hybridMultilevel"/>
    <w:tmpl w:val="C8AE42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C883944"/>
    <w:multiLevelType w:val="multilevel"/>
    <w:tmpl w:val="FFC278BE"/>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46" w15:restartNumberingAfterBreak="0">
    <w:nsid w:val="7EF24B12"/>
    <w:multiLevelType w:val="hybridMultilevel"/>
    <w:tmpl w:val="4E429540"/>
    <w:lvl w:ilvl="0" w:tplc="26284D28">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num w:numId="1">
    <w:abstractNumId w:val="15"/>
  </w:num>
  <w:num w:numId="2">
    <w:abstractNumId w:val="33"/>
  </w:num>
  <w:num w:numId="3">
    <w:abstractNumId w:val="25"/>
  </w:num>
  <w:num w:numId="4">
    <w:abstractNumId w:val="3"/>
  </w:num>
  <w:num w:numId="5">
    <w:abstractNumId w:val="5"/>
  </w:num>
  <w:num w:numId="6">
    <w:abstractNumId w:val="23"/>
  </w:num>
  <w:num w:numId="7">
    <w:abstractNumId w:val="10"/>
  </w:num>
  <w:num w:numId="8">
    <w:abstractNumId w:val="16"/>
  </w:num>
  <w:num w:numId="9">
    <w:abstractNumId w:val="12"/>
  </w:num>
  <w:num w:numId="10">
    <w:abstractNumId w:val="11"/>
  </w:num>
  <w:num w:numId="11">
    <w:abstractNumId w:val="35"/>
  </w:num>
  <w:num w:numId="12">
    <w:abstractNumId w:val="43"/>
  </w:num>
  <w:num w:numId="13">
    <w:abstractNumId w:val="26"/>
  </w:num>
  <w:num w:numId="14">
    <w:abstractNumId w:val="6"/>
  </w:num>
  <w:num w:numId="15">
    <w:abstractNumId w:val="42"/>
  </w:num>
  <w:num w:numId="16">
    <w:abstractNumId w:val="36"/>
  </w:num>
  <w:num w:numId="17">
    <w:abstractNumId w:val="41"/>
  </w:num>
  <w:num w:numId="18">
    <w:abstractNumId w:val="24"/>
  </w:num>
  <w:num w:numId="19">
    <w:abstractNumId w:val="17"/>
  </w:num>
  <w:num w:numId="20">
    <w:abstractNumId w:val="46"/>
  </w:num>
  <w:num w:numId="21">
    <w:abstractNumId w:val="27"/>
  </w:num>
  <w:num w:numId="22">
    <w:abstractNumId w:val="30"/>
  </w:num>
  <w:num w:numId="23">
    <w:abstractNumId w:val="34"/>
  </w:num>
  <w:num w:numId="24">
    <w:abstractNumId w:val="2"/>
  </w:num>
  <w:num w:numId="25">
    <w:abstractNumId w:val="20"/>
  </w:num>
  <w:num w:numId="26">
    <w:abstractNumId w:val="44"/>
  </w:num>
  <w:num w:numId="27">
    <w:abstractNumId w:val="40"/>
  </w:num>
  <w:num w:numId="28">
    <w:abstractNumId w:val="29"/>
  </w:num>
  <w:num w:numId="29">
    <w:abstractNumId w:val="9"/>
  </w:num>
  <w:num w:numId="30">
    <w:abstractNumId w:val="14"/>
  </w:num>
  <w:num w:numId="31">
    <w:abstractNumId w:val="32"/>
  </w:num>
  <w:num w:numId="32">
    <w:abstractNumId w:val="38"/>
  </w:num>
  <w:num w:numId="33">
    <w:abstractNumId w:val="8"/>
  </w:num>
  <w:num w:numId="34">
    <w:abstractNumId w:val="37"/>
  </w:num>
  <w:num w:numId="35">
    <w:abstractNumId w:val="45"/>
  </w:num>
  <w:num w:numId="36">
    <w:abstractNumId w:val="18"/>
  </w:num>
  <w:num w:numId="37">
    <w:abstractNumId w:val="22"/>
  </w:num>
  <w:num w:numId="3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
  </w:num>
  <w:num w:numId="40">
    <w:abstractNumId w:val="39"/>
  </w:num>
  <w:num w:numId="41">
    <w:abstractNumId w:val="7"/>
  </w:num>
  <w:num w:numId="42">
    <w:abstractNumId w:val="31"/>
  </w:num>
  <w:num w:numId="43">
    <w:abstractNumId w:val="28"/>
  </w:num>
  <w:num w:numId="44">
    <w:abstractNumId w:val="19"/>
  </w:num>
  <w:num w:numId="45">
    <w:abstractNumId w:val="4"/>
  </w:num>
  <w:num w:numId="46">
    <w:abstractNumId w:val="0"/>
  </w:num>
  <w:num w:numId="47">
    <w:abstractNumId w:val="21"/>
  </w:num>
  <w:num w:numId="4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646F"/>
    <w:rsid w:val="00005020"/>
    <w:rsid w:val="00005E40"/>
    <w:rsid w:val="00005E57"/>
    <w:rsid w:val="00012FCC"/>
    <w:rsid w:val="00014CDC"/>
    <w:rsid w:val="00022C42"/>
    <w:rsid w:val="00027473"/>
    <w:rsid w:val="00032A82"/>
    <w:rsid w:val="00033B83"/>
    <w:rsid w:val="0003416B"/>
    <w:rsid w:val="00035895"/>
    <w:rsid w:val="00037ACB"/>
    <w:rsid w:val="00041133"/>
    <w:rsid w:val="00042599"/>
    <w:rsid w:val="0004343E"/>
    <w:rsid w:val="000437C7"/>
    <w:rsid w:val="00044B8C"/>
    <w:rsid w:val="000542C6"/>
    <w:rsid w:val="00055AE2"/>
    <w:rsid w:val="00056BA3"/>
    <w:rsid w:val="000641C9"/>
    <w:rsid w:val="00064DCE"/>
    <w:rsid w:val="00065165"/>
    <w:rsid w:val="0006565E"/>
    <w:rsid w:val="0006655E"/>
    <w:rsid w:val="00066D81"/>
    <w:rsid w:val="00066FED"/>
    <w:rsid w:val="0006729E"/>
    <w:rsid w:val="0006782F"/>
    <w:rsid w:val="000707C7"/>
    <w:rsid w:val="000720A2"/>
    <w:rsid w:val="00072287"/>
    <w:rsid w:val="00075525"/>
    <w:rsid w:val="00076F4F"/>
    <w:rsid w:val="0008396A"/>
    <w:rsid w:val="00085992"/>
    <w:rsid w:val="00086AA6"/>
    <w:rsid w:val="000A2ECD"/>
    <w:rsid w:val="000A543D"/>
    <w:rsid w:val="000A60E0"/>
    <w:rsid w:val="000B04BD"/>
    <w:rsid w:val="000B5993"/>
    <w:rsid w:val="000B762C"/>
    <w:rsid w:val="000C185D"/>
    <w:rsid w:val="000C7F63"/>
    <w:rsid w:val="000D3B05"/>
    <w:rsid w:val="000D4AA3"/>
    <w:rsid w:val="000D4EEC"/>
    <w:rsid w:val="000D7510"/>
    <w:rsid w:val="000E24D5"/>
    <w:rsid w:val="000E553B"/>
    <w:rsid w:val="000E5EB0"/>
    <w:rsid w:val="000E6419"/>
    <w:rsid w:val="000E7CE8"/>
    <w:rsid w:val="000F323B"/>
    <w:rsid w:val="000F4009"/>
    <w:rsid w:val="000F6222"/>
    <w:rsid w:val="000F6610"/>
    <w:rsid w:val="0010232E"/>
    <w:rsid w:val="00102A36"/>
    <w:rsid w:val="00102F53"/>
    <w:rsid w:val="00105A93"/>
    <w:rsid w:val="001069AA"/>
    <w:rsid w:val="0011097D"/>
    <w:rsid w:val="00110C7A"/>
    <w:rsid w:val="00117A4B"/>
    <w:rsid w:val="001246FB"/>
    <w:rsid w:val="00130ED8"/>
    <w:rsid w:val="0013282C"/>
    <w:rsid w:val="001328E7"/>
    <w:rsid w:val="001352D9"/>
    <w:rsid w:val="00135C9F"/>
    <w:rsid w:val="00135F70"/>
    <w:rsid w:val="001369E0"/>
    <w:rsid w:val="00136E11"/>
    <w:rsid w:val="00145BDE"/>
    <w:rsid w:val="0015082E"/>
    <w:rsid w:val="00150A87"/>
    <w:rsid w:val="00152584"/>
    <w:rsid w:val="00154F5E"/>
    <w:rsid w:val="001567FB"/>
    <w:rsid w:val="0016188B"/>
    <w:rsid w:val="00164AA0"/>
    <w:rsid w:val="00165CAF"/>
    <w:rsid w:val="00172079"/>
    <w:rsid w:val="00172BF5"/>
    <w:rsid w:val="001747D8"/>
    <w:rsid w:val="00175094"/>
    <w:rsid w:val="00176530"/>
    <w:rsid w:val="0017719D"/>
    <w:rsid w:val="001772E8"/>
    <w:rsid w:val="001817F1"/>
    <w:rsid w:val="0018532C"/>
    <w:rsid w:val="00185607"/>
    <w:rsid w:val="00187290"/>
    <w:rsid w:val="00190165"/>
    <w:rsid w:val="001939FE"/>
    <w:rsid w:val="00194ABE"/>
    <w:rsid w:val="0019589F"/>
    <w:rsid w:val="00196C27"/>
    <w:rsid w:val="001A0A28"/>
    <w:rsid w:val="001A1F58"/>
    <w:rsid w:val="001A74F1"/>
    <w:rsid w:val="001B0AD1"/>
    <w:rsid w:val="001C00DB"/>
    <w:rsid w:val="001C06AC"/>
    <w:rsid w:val="001C24AB"/>
    <w:rsid w:val="001C3718"/>
    <w:rsid w:val="001C3BC8"/>
    <w:rsid w:val="001C6186"/>
    <w:rsid w:val="001D2E0C"/>
    <w:rsid w:val="001D2FA8"/>
    <w:rsid w:val="001D43E2"/>
    <w:rsid w:val="001D4786"/>
    <w:rsid w:val="001E3465"/>
    <w:rsid w:val="001E78A7"/>
    <w:rsid w:val="001E78C4"/>
    <w:rsid w:val="001F0943"/>
    <w:rsid w:val="001F5268"/>
    <w:rsid w:val="001F601B"/>
    <w:rsid w:val="00202C9F"/>
    <w:rsid w:val="002063A1"/>
    <w:rsid w:val="002076B3"/>
    <w:rsid w:val="00207C42"/>
    <w:rsid w:val="00214D35"/>
    <w:rsid w:val="00220637"/>
    <w:rsid w:val="00231AF8"/>
    <w:rsid w:val="002326E1"/>
    <w:rsid w:val="00233FCC"/>
    <w:rsid w:val="00241920"/>
    <w:rsid w:val="00251D35"/>
    <w:rsid w:val="0025310F"/>
    <w:rsid w:val="00253F94"/>
    <w:rsid w:val="002633D4"/>
    <w:rsid w:val="00264BE7"/>
    <w:rsid w:val="00266204"/>
    <w:rsid w:val="00267B15"/>
    <w:rsid w:val="00270C65"/>
    <w:rsid w:val="002725E6"/>
    <w:rsid w:val="00274175"/>
    <w:rsid w:val="002751C5"/>
    <w:rsid w:val="00281975"/>
    <w:rsid w:val="002827E9"/>
    <w:rsid w:val="00291D22"/>
    <w:rsid w:val="0029412D"/>
    <w:rsid w:val="002A432A"/>
    <w:rsid w:val="002A59F5"/>
    <w:rsid w:val="002B18D4"/>
    <w:rsid w:val="002B1FA0"/>
    <w:rsid w:val="002B2666"/>
    <w:rsid w:val="002B4CA0"/>
    <w:rsid w:val="002B4CF8"/>
    <w:rsid w:val="002B60B4"/>
    <w:rsid w:val="002B61BF"/>
    <w:rsid w:val="002B6D66"/>
    <w:rsid w:val="002C2B20"/>
    <w:rsid w:val="002C3C35"/>
    <w:rsid w:val="002C6A2E"/>
    <w:rsid w:val="002D1AF9"/>
    <w:rsid w:val="002D2949"/>
    <w:rsid w:val="002D3953"/>
    <w:rsid w:val="002D5DB7"/>
    <w:rsid w:val="002E1DB1"/>
    <w:rsid w:val="002E5E9B"/>
    <w:rsid w:val="002E6816"/>
    <w:rsid w:val="002E717E"/>
    <w:rsid w:val="002E7477"/>
    <w:rsid w:val="002E7CB5"/>
    <w:rsid w:val="002F38D5"/>
    <w:rsid w:val="002F3B63"/>
    <w:rsid w:val="002F73E1"/>
    <w:rsid w:val="003024DC"/>
    <w:rsid w:val="0030567A"/>
    <w:rsid w:val="00310641"/>
    <w:rsid w:val="003172E6"/>
    <w:rsid w:val="00320424"/>
    <w:rsid w:val="00324823"/>
    <w:rsid w:val="00325435"/>
    <w:rsid w:val="00326362"/>
    <w:rsid w:val="003307BF"/>
    <w:rsid w:val="003340D9"/>
    <w:rsid w:val="00334CC0"/>
    <w:rsid w:val="00337939"/>
    <w:rsid w:val="003405C7"/>
    <w:rsid w:val="0034154F"/>
    <w:rsid w:val="003421CB"/>
    <w:rsid w:val="00343BDE"/>
    <w:rsid w:val="00351937"/>
    <w:rsid w:val="0036035E"/>
    <w:rsid w:val="003612EC"/>
    <w:rsid w:val="003625D4"/>
    <w:rsid w:val="00362F06"/>
    <w:rsid w:val="00364039"/>
    <w:rsid w:val="003679E5"/>
    <w:rsid w:val="00375297"/>
    <w:rsid w:val="0037582E"/>
    <w:rsid w:val="00376BE7"/>
    <w:rsid w:val="00380897"/>
    <w:rsid w:val="00380DE3"/>
    <w:rsid w:val="0038159A"/>
    <w:rsid w:val="00382738"/>
    <w:rsid w:val="00392121"/>
    <w:rsid w:val="00392810"/>
    <w:rsid w:val="00393F14"/>
    <w:rsid w:val="00396BB9"/>
    <w:rsid w:val="003977C4"/>
    <w:rsid w:val="003A0830"/>
    <w:rsid w:val="003A29A1"/>
    <w:rsid w:val="003A33F3"/>
    <w:rsid w:val="003A4789"/>
    <w:rsid w:val="003A548B"/>
    <w:rsid w:val="003B4402"/>
    <w:rsid w:val="003B6400"/>
    <w:rsid w:val="003B6DA0"/>
    <w:rsid w:val="003B7638"/>
    <w:rsid w:val="003B77A4"/>
    <w:rsid w:val="003B7E6A"/>
    <w:rsid w:val="003C2D29"/>
    <w:rsid w:val="003C60FB"/>
    <w:rsid w:val="003C7D30"/>
    <w:rsid w:val="003D24F6"/>
    <w:rsid w:val="003E0259"/>
    <w:rsid w:val="003E0F96"/>
    <w:rsid w:val="003E2D7C"/>
    <w:rsid w:val="003E4B46"/>
    <w:rsid w:val="003E60EC"/>
    <w:rsid w:val="003E66AE"/>
    <w:rsid w:val="003F10EB"/>
    <w:rsid w:val="003F4101"/>
    <w:rsid w:val="0040120E"/>
    <w:rsid w:val="00403405"/>
    <w:rsid w:val="004050CF"/>
    <w:rsid w:val="00406C7D"/>
    <w:rsid w:val="0041061F"/>
    <w:rsid w:val="00420850"/>
    <w:rsid w:val="00426535"/>
    <w:rsid w:val="00427B37"/>
    <w:rsid w:val="00427D39"/>
    <w:rsid w:val="00435694"/>
    <w:rsid w:val="0044327B"/>
    <w:rsid w:val="00443F62"/>
    <w:rsid w:val="00447DBC"/>
    <w:rsid w:val="004500DC"/>
    <w:rsid w:val="00450D05"/>
    <w:rsid w:val="00451C88"/>
    <w:rsid w:val="00451FD6"/>
    <w:rsid w:val="0045556C"/>
    <w:rsid w:val="00455EA5"/>
    <w:rsid w:val="004637BB"/>
    <w:rsid w:val="004647BB"/>
    <w:rsid w:val="004658F2"/>
    <w:rsid w:val="00470FE1"/>
    <w:rsid w:val="00474F69"/>
    <w:rsid w:val="00475264"/>
    <w:rsid w:val="00480950"/>
    <w:rsid w:val="004923CA"/>
    <w:rsid w:val="0049266B"/>
    <w:rsid w:val="00496412"/>
    <w:rsid w:val="004A344B"/>
    <w:rsid w:val="004A6C4D"/>
    <w:rsid w:val="004B2DE5"/>
    <w:rsid w:val="004B6074"/>
    <w:rsid w:val="004C153A"/>
    <w:rsid w:val="004C1F48"/>
    <w:rsid w:val="004C2114"/>
    <w:rsid w:val="004D1E2A"/>
    <w:rsid w:val="004D374B"/>
    <w:rsid w:val="004E34CC"/>
    <w:rsid w:val="004E4770"/>
    <w:rsid w:val="004E4D5A"/>
    <w:rsid w:val="004E50BE"/>
    <w:rsid w:val="004E50D0"/>
    <w:rsid w:val="004E5B5D"/>
    <w:rsid w:val="004F06C8"/>
    <w:rsid w:val="004F0E41"/>
    <w:rsid w:val="004F0F2D"/>
    <w:rsid w:val="004F1600"/>
    <w:rsid w:val="004F4B4B"/>
    <w:rsid w:val="00514D9D"/>
    <w:rsid w:val="00516215"/>
    <w:rsid w:val="005213A0"/>
    <w:rsid w:val="0052162F"/>
    <w:rsid w:val="00526390"/>
    <w:rsid w:val="00532477"/>
    <w:rsid w:val="00532B5F"/>
    <w:rsid w:val="00533D02"/>
    <w:rsid w:val="0053571A"/>
    <w:rsid w:val="0053571D"/>
    <w:rsid w:val="0053674E"/>
    <w:rsid w:val="005376FE"/>
    <w:rsid w:val="00543AE5"/>
    <w:rsid w:val="00546307"/>
    <w:rsid w:val="00562651"/>
    <w:rsid w:val="00566160"/>
    <w:rsid w:val="00571E30"/>
    <w:rsid w:val="0057528E"/>
    <w:rsid w:val="00577983"/>
    <w:rsid w:val="005834A5"/>
    <w:rsid w:val="00584C8E"/>
    <w:rsid w:val="00585080"/>
    <w:rsid w:val="00592EDB"/>
    <w:rsid w:val="005A16F4"/>
    <w:rsid w:val="005A521B"/>
    <w:rsid w:val="005A5353"/>
    <w:rsid w:val="005A5F2C"/>
    <w:rsid w:val="005A62D8"/>
    <w:rsid w:val="005A71CE"/>
    <w:rsid w:val="005B0791"/>
    <w:rsid w:val="005B3E4D"/>
    <w:rsid w:val="005B6CA2"/>
    <w:rsid w:val="005C3D5B"/>
    <w:rsid w:val="005C4074"/>
    <w:rsid w:val="005D219C"/>
    <w:rsid w:val="005D3048"/>
    <w:rsid w:val="005D3420"/>
    <w:rsid w:val="005D4A59"/>
    <w:rsid w:val="005D5673"/>
    <w:rsid w:val="005D5810"/>
    <w:rsid w:val="005D7228"/>
    <w:rsid w:val="005D7CF5"/>
    <w:rsid w:val="005E0C0B"/>
    <w:rsid w:val="005E126B"/>
    <w:rsid w:val="005E149D"/>
    <w:rsid w:val="005E344B"/>
    <w:rsid w:val="005E4A7A"/>
    <w:rsid w:val="005E53B5"/>
    <w:rsid w:val="005E54C6"/>
    <w:rsid w:val="005F77C9"/>
    <w:rsid w:val="005F77DA"/>
    <w:rsid w:val="005F7E29"/>
    <w:rsid w:val="00600CA2"/>
    <w:rsid w:val="00604374"/>
    <w:rsid w:val="00604438"/>
    <w:rsid w:val="00610448"/>
    <w:rsid w:val="0061138F"/>
    <w:rsid w:val="0061479C"/>
    <w:rsid w:val="00614BF1"/>
    <w:rsid w:val="00624452"/>
    <w:rsid w:val="00626700"/>
    <w:rsid w:val="0063001B"/>
    <w:rsid w:val="00634A6B"/>
    <w:rsid w:val="00635F53"/>
    <w:rsid w:val="00640CAC"/>
    <w:rsid w:val="00644090"/>
    <w:rsid w:val="00647053"/>
    <w:rsid w:val="006532F9"/>
    <w:rsid w:val="00654AB7"/>
    <w:rsid w:val="006566DA"/>
    <w:rsid w:val="00657B4C"/>
    <w:rsid w:val="00664AF4"/>
    <w:rsid w:val="00666BBB"/>
    <w:rsid w:val="00671271"/>
    <w:rsid w:val="00672311"/>
    <w:rsid w:val="00676EFA"/>
    <w:rsid w:val="00682987"/>
    <w:rsid w:val="006831F5"/>
    <w:rsid w:val="006840EE"/>
    <w:rsid w:val="00693507"/>
    <w:rsid w:val="00695000"/>
    <w:rsid w:val="00697E1D"/>
    <w:rsid w:val="00697E5A"/>
    <w:rsid w:val="006A4B36"/>
    <w:rsid w:val="006A6189"/>
    <w:rsid w:val="006A7AD1"/>
    <w:rsid w:val="006B00BD"/>
    <w:rsid w:val="006B1F68"/>
    <w:rsid w:val="006B21B1"/>
    <w:rsid w:val="006B37C4"/>
    <w:rsid w:val="006B4552"/>
    <w:rsid w:val="006B6AB9"/>
    <w:rsid w:val="006C0A15"/>
    <w:rsid w:val="006C1153"/>
    <w:rsid w:val="006C30EE"/>
    <w:rsid w:val="006C3A4E"/>
    <w:rsid w:val="006D0B03"/>
    <w:rsid w:val="006D1D60"/>
    <w:rsid w:val="006D1D67"/>
    <w:rsid w:val="006D20C6"/>
    <w:rsid w:val="006D3CB5"/>
    <w:rsid w:val="006D3CE7"/>
    <w:rsid w:val="006D49EA"/>
    <w:rsid w:val="006D7C64"/>
    <w:rsid w:val="006E021B"/>
    <w:rsid w:val="007002BE"/>
    <w:rsid w:val="00700683"/>
    <w:rsid w:val="0070491E"/>
    <w:rsid w:val="00704973"/>
    <w:rsid w:val="00706ACF"/>
    <w:rsid w:val="00706D0D"/>
    <w:rsid w:val="00710522"/>
    <w:rsid w:val="00712B7C"/>
    <w:rsid w:val="00713BFA"/>
    <w:rsid w:val="00722343"/>
    <w:rsid w:val="00724983"/>
    <w:rsid w:val="007258E9"/>
    <w:rsid w:val="00727082"/>
    <w:rsid w:val="007272BD"/>
    <w:rsid w:val="00730D39"/>
    <w:rsid w:val="00731AB7"/>
    <w:rsid w:val="00732DB2"/>
    <w:rsid w:val="00733A62"/>
    <w:rsid w:val="00735213"/>
    <w:rsid w:val="00736BD9"/>
    <w:rsid w:val="007370A4"/>
    <w:rsid w:val="00741B2A"/>
    <w:rsid w:val="00741E7C"/>
    <w:rsid w:val="007431F8"/>
    <w:rsid w:val="007470A9"/>
    <w:rsid w:val="0074719C"/>
    <w:rsid w:val="00751113"/>
    <w:rsid w:val="00752C93"/>
    <w:rsid w:val="00754B3E"/>
    <w:rsid w:val="00755313"/>
    <w:rsid w:val="007556E9"/>
    <w:rsid w:val="00761129"/>
    <w:rsid w:val="00761B49"/>
    <w:rsid w:val="00761CBF"/>
    <w:rsid w:val="00762657"/>
    <w:rsid w:val="00763C97"/>
    <w:rsid w:val="0076536D"/>
    <w:rsid w:val="007750FF"/>
    <w:rsid w:val="00775531"/>
    <w:rsid w:val="00780AA6"/>
    <w:rsid w:val="0078353E"/>
    <w:rsid w:val="00787790"/>
    <w:rsid w:val="007951D9"/>
    <w:rsid w:val="007975C1"/>
    <w:rsid w:val="007A3865"/>
    <w:rsid w:val="007B2B01"/>
    <w:rsid w:val="007B5411"/>
    <w:rsid w:val="007C0DDC"/>
    <w:rsid w:val="007C2EE5"/>
    <w:rsid w:val="007C4763"/>
    <w:rsid w:val="007D0522"/>
    <w:rsid w:val="007D3A7A"/>
    <w:rsid w:val="007D3B69"/>
    <w:rsid w:val="007D5495"/>
    <w:rsid w:val="007E2AAC"/>
    <w:rsid w:val="007E4322"/>
    <w:rsid w:val="007E4815"/>
    <w:rsid w:val="007E511E"/>
    <w:rsid w:val="007E70B5"/>
    <w:rsid w:val="007F31DF"/>
    <w:rsid w:val="007F3686"/>
    <w:rsid w:val="008021DD"/>
    <w:rsid w:val="00802637"/>
    <w:rsid w:val="0080571D"/>
    <w:rsid w:val="008071F4"/>
    <w:rsid w:val="00811E3E"/>
    <w:rsid w:val="00815FFF"/>
    <w:rsid w:val="00821C67"/>
    <w:rsid w:val="0082633F"/>
    <w:rsid w:val="00826E05"/>
    <w:rsid w:val="008273B5"/>
    <w:rsid w:val="008320E1"/>
    <w:rsid w:val="008338F3"/>
    <w:rsid w:val="00846703"/>
    <w:rsid w:val="00860004"/>
    <w:rsid w:val="0087119B"/>
    <w:rsid w:val="00873168"/>
    <w:rsid w:val="00876C32"/>
    <w:rsid w:val="0088123C"/>
    <w:rsid w:val="0088139B"/>
    <w:rsid w:val="00890461"/>
    <w:rsid w:val="008912C6"/>
    <w:rsid w:val="00891A75"/>
    <w:rsid w:val="008934C5"/>
    <w:rsid w:val="008A2CCC"/>
    <w:rsid w:val="008A73A8"/>
    <w:rsid w:val="008A79CE"/>
    <w:rsid w:val="008B009C"/>
    <w:rsid w:val="008B068C"/>
    <w:rsid w:val="008B282B"/>
    <w:rsid w:val="008C0808"/>
    <w:rsid w:val="008C0BC8"/>
    <w:rsid w:val="008C2CFC"/>
    <w:rsid w:val="008C4710"/>
    <w:rsid w:val="008C6643"/>
    <w:rsid w:val="008D0135"/>
    <w:rsid w:val="008D4C75"/>
    <w:rsid w:val="008D6EE6"/>
    <w:rsid w:val="008E20B1"/>
    <w:rsid w:val="008E289C"/>
    <w:rsid w:val="008E3EFA"/>
    <w:rsid w:val="008F06A4"/>
    <w:rsid w:val="008F08D2"/>
    <w:rsid w:val="008F4729"/>
    <w:rsid w:val="008F63FD"/>
    <w:rsid w:val="008F77F0"/>
    <w:rsid w:val="0090169F"/>
    <w:rsid w:val="00902DDE"/>
    <w:rsid w:val="009034D8"/>
    <w:rsid w:val="00904AD7"/>
    <w:rsid w:val="00910255"/>
    <w:rsid w:val="00910D22"/>
    <w:rsid w:val="00913573"/>
    <w:rsid w:val="00916831"/>
    <w:rsid w:val="00916A2E"/>
    <w:rsid w:val="00917A4E"/>
    <w:rsid w:val="0093169F"/>
    <w:rsid w:val="009329A8"/>
    <w:rsid w:val="00932EEA"/>
    <w:rsid w:val="009376F0"/>
    <w:rsid w:val="00941ED6"/>
    <w:rsid w:val="009427D8"/>
    <w:rsid w:val="009463AF"/>
    <w:rsid w:val="00946E29"/>
    <w:rsid w:val="00947307"/>
    <w:rsid w:val="009478E6"/>
    <w:rsid w:val="00950A38"/>
    <w:rsid w:val="00951BF7"/>
    <w:rsid w:val="00953CBD"/>
    <w:rsid w:val="0096053D"/>
    <w:rsid w:val="00965748"/>
    <w:rsid w:val="00965C8C"/>
    <w:rsid w:val="00966F14"/>
    <w:rsid w:val="00974400"/>
    <w:rsid w:val="00974EFA"/>
    <w:rsid w:val="00977069"/>
    <w:rsid w:val="00977539"/>
    <w:rsid w:val="00980D7C"/>
    <w:rsid w:val="00983989"/>
    <w:rsid w:val="00984964"/>
    <w:rsid w:val="009862E5"/>
    <w:rsid w:val="00990281"/>
    <w:rsid w:val="009923E0"/>
    <w:rsid w:val="00993DF2"/>
    <w:rsid w:val="00994DAB"/>
    <w:rsid w:val="00997F53"/>
    <w:rsid w:val="009A1849"/>
    <w:rsid w:val="009A78E0"/>
    <w:rsid w:val="009B3A22"/>
    <w:rsid w:val="009B51D1"/>
    <w:rsid w:val="009B5BCF"/>
    <w:rsid w:val="009C0196"/>
    <w:rsid w:val="009C1732"/>
    <w:rsid w:val="009C2DFC"/>
    <w:rsid w:val="009C4881"/>
    <w:rsid w:val="009C5CD9"/>
    <w:rsid w:val="009C700B"/>
    <w:rsid w:val="009C7F1E"/>
    <w:rsid w:val="009D06C4"/>
    <w:rsid w:val="009D1648"/>
    <w:rsid w:val="009D76DA"/>
    <w:rsid w:val="009E0F78"/>
    <w:rsid w:val="009E3A98"/>
    <w:rsid w:val="009F074B"/>
    <w:rsid w:val="009F0796"/>
    <w:rsid w:val="009F0EFC"/>
    <w:rsid w:val="009F1816"/>
    <w:rsid w:val="009F2013"/>
    <w:rsid w:val="009F2B19"/>
    <w:rsid w:val="009F2DCD"/>
    <w:rsid w:val="009F5A1F"/>
    <w:rsid w:val="009F5D01"/>
    <w:rsid w:val="009F6548"/>
    <w:rsid w:val="009F7D1E"/>
    <w:rsid w:val="00A051FD"/>
    <w:rsid w:val="00A134BD"/>
    <w:rsid w:val="00A14E3E"/>
    <w:rsid w:val="00A16D5C"/>
    <w:rsid w:val="00A17DD5"/>
    <w:rsid w:val="00A20040"/>
    <w:rsid w:val="00A246B6"/>
    <w:rsid w:val="00A32E0E"/>
    <w:rsid w:val="00A35FD9"/>
    <w:rsid w:val="00A37340"/>
    <w:rsid w:val="00A42B7F"/>
    <w:rsid w:val="00A43C84"/>
    <w:rsid w:val="00A60BB0"/>
    <w:rsid w:val="00A6355C"/>
    <w:rsid w:val="00A6722C"/>
    <w:rsid w:val="00A82DF9"/>
    <w:rsid w:val="00A83843"/>
    <w:rsid w:val="00A854A2"/>
    <w:rsid w:val="00A92207"/>
    <w:rsid w:val="00A92DF1"/>
    <w:rsid w:val="00A9552E"/>
    <w:rsid w:val="00A959E8"/>
    <w:rsid w:val="00A95AD4"/>
    <w:rsid w:val="00AA30B6"/>
    <w:rsid w:val="00AA3ADB"/>
    <w:rsid w:val="00AA3F6D"/>
    <w:rsid w:val="00AA4176"/>
    <w:rsid w:val="00AA4BC9"/>
    <w:rsid w:val="00AA74B2"/>
    <w:rsid w:val="00AB26C2"/>
    <w:rsid w:val="00AC3F90"/>
    <w:rsid w:val="00AD39A3"/>
    <w:rsid w:val="00AD3F35"/>
    <w:rsid w:val="00AD5948"/>
    <w:rsid w:val="00AD6D84"/>
    <w:rsid w:val="00AD73D4"/>
    <w:rsid w:val="00AD7846"/>
    <w:rsid w:val="00AD787C"/>
    <w:rsid w:val="00AE5D99"/>
    <w:rsid w:val="00AF0664"/>
    <w:rsid w:val="00AF1277"/>
    <w:rsid w:val="00AF5FB1"/>
    <w:rsid w:val="00AF675F"/>
    <w:rsid w:val="00AF684D"/>
    <w:rsid w:val="00B01254"/>
    <w:rsid w:val="00B01598"/>
    <w:rsid w:val="00B05922"/>
    <w:rsid w:val="00B10804"/>
    <w:rsid w:val="00B10F87"/>
    <w:rsid w:val="00B25607"/>
    <w:rsid w:val="00B264D0"/>
    <w:rsid w:val="00B309D2"/>
    <w:rsid w:val="00B30F10"/>
    <w:rsid w:val="00B40127"/>
    <w:rsid w:val="00B42BF8"/>
    <w:rsid w:val="00B44FD9"/>
    <w:rsid w:val="00B4560D"/>
    <w:rsid w:val="00B45643"/>
    <w:rsid w:val="00B4772A"/>
    <w:rsid w:val="00B47F4C"/>
    <w:rsid w:val="00B55ED6"/>
    <w:rsid w:val="00B57595"/>
    <w:rsid w:val="00B60AAE"/>
    <w:rsid w:val="00B6351D"/>
    <w:rsid w:val="00B642F8"/>
    <w:rsid w:val="00B713C3"/>
    <w:rsid w:val="00B72A05"/>
    <w:rsid w:val="00B7397C"/>
    <w:rsid w:val="00B73AEB"/>
    <w:rsid w:val="00B750F1"/>
    <w:rsid w:val="00B76B5B"/>
    <w:rsid w:val="00B770CA"/>
    <w:rsid w:val="00B8086C"/>
    <w:rsid w:val="00B830CA"/>
    <w:rsid w:val="00B872EA"/>
    <w:rsid w:val="00B87502"/>
    <w:rsid w:val="00B900AA"/>
    <w:rsid w:val="00B91518"/>
    <w:rsid w:val="00B9356D"/>
    <w:rsid w:val="00B93E32"/>
    <w:rsid w:val="00B96ABF"/>
    <w:rsid w:val="00B97456"/>
    <w:rsid w:val="00BA4421"/>
    <w:rsid w:val="00BA5B06"/>
    <w:rsid w:val="00BA7DA2"/>
    <w:rsid w:val="00BB1CCC"/>
    <w:rsid w:val="00BB2117"/>
    <w:rsid w:val="00BB2747"/>
    <w:rsid w:val="00BB4DD0"/>
    <w:rsid w:val="00BB75E3"/>
    <w:rsid w:val="00BC0147"/>
    <w:rsid w:val="00BC4D9C"/>
    <w:rsid w:val="00BC61BF"/>
    <w:rsid w:val="00BC625B"/>
    <w:rsid w:val="00BD7B59"/>
    <w:rsid w:val="00BE2A44"/>
    <w:rsid w:val="00BE3F19"/>
    <w:rsid w:val="00BE6487"/>
    <w:rsid w:val="00C01C3E"/>
    <w:rsid w:val="00C02671"/>
    <w:rsid w:val="00C06F16"/>
    <w:rsid w:val="00C07CE7"/>
    <w:rsid w:val="00C159F6"/>
    <w:rsid w:val="00C170B9"/>
    <w:rsid w:val="00C20675"/>
    <w:rsid w:val="00C25FBC"/>
    <w:rsid w:val="00C26ABD"/>
    <w:rsid w:val="00C277D9"/>
    <w:rsid w:val="00C328D1"/>
    <w:rsid w:val="00C33BB3"/>
    <w:rsid w:val="00C3544D"/>
    <w:rsid w:val="00C35D54"/>
    <w:rsid w:val="00C4004B"/>
    <w:rsid w:val="00C40EEF"/>
    <w:rsid w:val="00C415EB"/>
    <w:rsid w:val="00C418E3"/>
    <w:rsid w:val="00C42091"/>
    <w:rsid w:val="00C46116"/>
    <w:rsid w:val="00C46596"/>
    <w:rsid w:val="00C50128"/>
    <w:rsid w:val="00C50617"/>
    <w:rsid w:val="00C53D8A"/>
    <w:rsid w:val="00C54981"/>
    <w:rsid w:val="00C55472"/>
    <w:rsid w:val="00C66269"/>
    <w:rsid w:val="00C670D4"/>
    <w:rsid w:val="00C6711D"/>
    <w:rsid w:val="00C7249B"/>
    <w:rsid w:val="00C7254E"/>
    <w:rsid w:val="00C73938"/>
    <w:rsid w:val="00C74BD4"/>
    <w:rsid w:val="00C835BB"/>
    <w:rsid w:val="00C841E0"/>
    <w:rsid w:val="00C843DB"/>
    <w:rsid w:val="00C85304"/>
    <w:rsid w:val="00C9185D"/>
    <w:rsid w:val="00C97057"/>
    <w:rsid w:val="00CA1819"/>
    <w:rsid w:val="00CA61D2"/>
    <w:rsid w:val="00CA6D2D"/>
    <w:rsid w:val="00CA784D"/>
    <w:rsid w:val="00CA7BA9"/>
    <w:rsid w:val="00CB001E"/>
    <w:rsid w:val="00CB1813"/>
    <w:rsid w:val="00CB506A"/>
    <w:rsid w:val="00CC3F60"/>
    <w:rsid w:val="00CD25D4"/>
    <w:rsid w:val="00CD2884"/>
    <w:rsid w:val="00CE0DB0"/>
    <w:rsid w:val="00CE19D8"/>
    <w:rsid w:val="00CE249F"/>
    <w:rsid w:val="00CE68F4"/>
    <w:rsid w:val="00CE69C3"/>
    <w:rsid w:val="00CE70A8"/>
    <w:rsid w:val="00CE7F2C"/>
    <w:rsid w:val="00CF06BD"/>
    <w:rsid w:val="00CF0AB5"/>
    <w:rsid w:val="00CF1440"/>
    <w:rsid w:val="00CF3F6E"/>
    <w:rsid w:val="00D01D50"/>
    <w:rsid w:val="00D03112"/>
    <w:rsid w:val="00D0762A"/>
    <w:rsid w:val="00D1090A"/>
    <w:rsid w:val="00D109F8"/>
    <w:rsid w:val="00D23B1C"/>
    <w:rsid w:val="00D25B28"/>
    <w:rsid w:val="00D32BF1"/>
    <w:rsid w:val="00D347E9"/>
    <w:rsid w:val="00D37F79"/>
    <w:rsid w:val="00D450C8"/>
    <w:rsid w:val="00D53C5B"/>
    <w:rsid w:val="00D542BE"/>
    <w:rsid w:val="00D558DB"/>
    <w:rsid w:val="00D61E4D"/>
    <w:rsid w:val="00D639C1"/>
    <w:rsid w:val="00D67EF4"/>
    <w:rsid w:val="00D711ED"/>
    <w:rsid w:val="00D731EA"/>
    <w:rsid w:val="00D746A8"/>
    <w:rsid w:val="00D76624"/>
    <w:rsid w:val="00D770D5"/>
    <w:rsid w:val="00D77D61"/>
    <w:rsid w:val="00D83F2C"/>
    <w:rsid w:val="00D84318"/>
    <w:rsid w:val="00D8667A"/>
    <w:rsid w:val="00D91828"/>
    <w:rsid w:val="00D9295B"/>
    <w:rsid w:val="00D96BC5"/>
    <w:rsid w:val="00D96DB6"/>
    <w:rsid w:val="00DA454E"/>
    <w:rsid w:val="00DA477B"/>
    <w:rsid w:val="00DA567E"/>
    <w:rsid w:val="00DA77E3"/>
    <w:rsid w:val="00DC0323"/>
    <w:rsid w:val="00DC34D5"/>
    <w:rsid w:val="00DC380B"/>
    <w:rsid w:val="00DC5646"/>
    <w:rsid w:val="00DD0327"/>
    <w:rsid w:val="00DD1865"/>
    <w:rsid w:val="00DD2424"/>
    <w:rsid w:val="00DD31EB"/>
    <w:rsid w:val="00DE16E9"/>
    <w:rsid w:val="00DE4F01"/>
    <w:rsid w:val="00DE4FF4"/>
    <w:rsid w:val="00DF0A7D"/>
    <w:rsid w:val="00DF0B89"/>
    <w:rsid w:val="00DF17ED"/>
    <w:rsid w:val="00DF33E0"/>
    <w:rsid w:val="00DF6F26"/>
    <w:rsid w:val="00E0009F"/>
    <w:rsid w:val="00E06944"/>
    <w:rsid w:val="00E07983"/>
    <w:rsid w:val="00E12697"/>
    <w:rsid w:val="00E17590"/>
    <w:rsid w:val="00E17DF4"/>
    <w:rsid w:val="00E20ADC"/>
    <w:rsid w:val="00E24198"/>
    <w:rsid w:val="00E271D9"/>
    <w:rsid w:val="00E30AB9"/>
    <w:rsid w:val="00E32DB1"/>
    <w:rsid w:val="00E333B8"/>
    <w:rsid w:val="00E35871"/>
    <w:rsid w:val="00E3693A"/>
    <w:rsid w:val="00E412C5"/>
    <w:rsid w:val="00E466F1"/>
    <w:rsid w:val="00E51633"/>
    <w:rsid w:val="00E5341B"/>
    <w:rsid w:val="00E53A10"/>
    <w:rsid w:val="00E53C76"/>
    <w:rsid w:val="00E54096"/>
    <w:rsid w:val="00E54729"/>
    <w:rsid w:val="00E555E8"/>
    <w:rsid w:val="00E622C1"/>
    <w:rsid w:val="00E64C2B"/>
    <w:rsid w:val="00E671EC"/>
    <w:rsid w:val="00E7050F"/>
    <w:rsid w:val="00E705E7"/>
    <w:rsid w:val="00E70D35"/>
    <w:rsid w:val="00E71E3A"/>
    <w:rsid w:val="00E8137E"/>
    <w:rsid w:val="00E82FAF"/>
    <w:rsid w:val="00E83F60"/>
    <w:rsid w:val="00E85614"/>
    <w:rsid w:val="00E85A22"/>
    <w:rsid w:val="00E876DB"/>
    <w:rsid w:val="00E957C5"/>
    <w:rsid w:val="00E96635"/>
    <w:rsid w:val="00E96DF6"/>
    <w:rsid w:val="00EA1C5C"/>
    <w:rsid w:val="00EA2A9C"/>
    <w:rsid w:val="00EB25E8"/>
    <w:rsid w:val="00EB3D55"/>
    <w:rsid w:val="00EC0DCA"/>
    <w:rsid w:val="00EC4F77"/>
    <w:rsid w:val="00EC5808"/>
    <w:rsid w:val="00EC5F81"/>
    <w:rsid w:val="00EC6802"/>
    <w:rsid w:val="00EC6B27"/>
    <w:rsid w:val="00EC7666"/>
    <w:rsid w:val="00EC77D6"/>
    <w:rsid w:val="00ED1C21"/>
    <w:rsid w:val="00ED3C59"/>
    <w:rsid w:val="00ED4EB6"/>
    <w:rsid w:val="00ED5C4A"/>
    <w:rsid w:val="00EE2DB4"/>
    <w:rsid w:val="00EE5EC2"/>
    <w:rsid w:val="00EE7CCC"/>
    <w:rsid w:val="00EF0D5A"/>
    <w:rsid w:val="00EF4149"/>
    <w:rsid w:val="00EF758D"/>
    <w:rsid w:val="00F00289"/>
    <w:rsid w:val="00F00339"/>
    <w:rsid w:val="00F0037B"/>
    <w:rsid w:val="00F04307"/>
    <w:rsid w:val="00F04504"/>
    <w:rsid w:val="00F144F9"/>
    <w:rsid w:val="00F210A8"/>
    <w:rsid w:val="00F24F3B"/>
    <w:rsid w:val="00F26463"/>
    <w:rsid w:val="00F27108"/>
    <w:rsid w:val="00F3589B"/>
    <w:rsid w:val="00F37FD3"/>
    <w:rsid w:val="00F405D5"/>
    <w:rsid w:val="00F43CB0"/>
    <w:rsid w:val="00F447CC"/>
    <w:rsid w:val="00F44E88"/>
    <w:rsid w:val="00F45064"/>
    <w:rsid w:val="00F4646F"/>
    <w:rsid w:val="00F47BC2"/>
    <w:rsid w:val="00F504FF"/>
    <w:rsid w:val="00F51948"/>
    <w:rsid w:val="00F551B7"/>
    <w:rsid w:val="00F57DAF"/>
    <w:rsid w:val="00F60F22"/>
    <w:rsid w:val="00F61F7E"/>
    <w:rsid w:val="00F67939"/>
    <w:rsid w:val="00F722CB"/>
    <w:rsid w:val="00F744DD"/>
    <w:rsid w:val="00F7535F"/>
    <w:rsid w:val="00F75918"/>
    <w:rsid w:val="00F75D4B"/>
    <w:rsid w:val="00F775AD"/>
    <w:rsid w:val="00F77C45"/>
    <w:rsid w:val="00F80088"/>
    <w:rsid w:val="00F80F37"/>
    <w:rsid w:val="00F829F2"/>
    <w:rsid w:val="00F82A91"/>
    <w:rsid w:val="00F83497"/>
    <w:rsid w:val="00F84EB3"/>
    <w:rsid w:val="00F86239"/>
    <w:rsid w:val="00F91BAA"/>
    <w:rsid w:val="00F92B62"/>
    <w:rsid w:val="00F947D1"/>
    <w:rsid w:val="00F964AD"/>
    <w:rsid w:val="00F96C6A"/>
    <w:rsid w:val="00FA1131"/>
    <w:rsid w:val="00FA3A71"/>
    <w:rsid w:val="00FA6432"/>
    <w:rsid w:val="00FA7614"/>
    <w:rsid w:val="00FB1024"/>
    <w:rsid w:val="00FB60C2"/>
    <w:rsid w:val="00FB6C67"/>
    <w:rsid w:val="00FC02D0"/>
    <w:rsid w:val="00FC0BBC"/>
    <w:rsid w:val="00FC1DDE"/>
    <w:rsid w:val="00FC4B35"/>
    <w:rsid w:val="00FC5B69"/>
    <w:rsid w:val="00FC6D4D"/>
    <w:rsid w:val="00FD1988"/>
    <w:rsid w:val="00FD1DBD"/>
    <w:rsid w:val="00FD3534"/>
    <w:rsid w:val="00FD3DC5"/>
    <w:rsid w:val="00FD7291"/>
    <w:rsid w:val="00FE2E3E"/>
    <w:rsid w:val="00FE2FAF"/>
    <w:rsid w:val="00FE35E8"/>
    <w:rsid w:val="00FE4E74"/>
    <w:rsid w:val="00FE4F49"/>
    <w:rsid w:val="00FE7D65"/>
    <w:rsid w:val="00FF0D2C"/>
    <w:rsid w:val="00FF434E"/>
    <w:rsid w:val="00FF48B8"/>
    <w:rsid w:val="00FF577C"/>
    <w:rsid w:val="00FF5A87"/>
    <w:rsid w:val="00FF63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85C19A"/>
  <w15:chartTrackingRefBased/>
  <w15:docId w15:val="{A2D0C275-AA8B-42F5-9FC0-138D61B25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2">
    <w:name w:val="heading 2"/>
    <w:basedOn w:val="a"/>
    <w:next w:val="a"/>
    <w:link w:val="20"/>
    <w:qFormat/>
    <w:rsid w:val="008F63FD"/>
    <w:pPr>
      <w:jc w:val="center"/>
      <w:outlineLvl w:val="1"/>
    </w:pPr>
    <w:rPr>
      <w:b/>
      <w:caps/>
      <w:snapToGrid w:val="0"/>
      <w:sz w:val="28"/>
      <w:szCs w:val="28"/>
    </w:rPr>
  </w:style>
  <w:style w:type="paragraph" w:styleId="3">
    <w:name w:val="heading 3"/>
    <w:basedOn w:val="a"/>
    <w:next w:val="a"/>
    <w:link w:val="30"/>
    <w:unhideWhenUsed/>
    <w:qFormat/>
    <w:rsid w:val="00D347E9"/>
    <w:pPr>
      <w:keepNext/>
      <w:keepLines/>
      <w:spacing w:before="40"/>
      <w:outlineLvl w:val="2"/>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CF0AB5"/>
    <w:pPr>
      <w:autoSpaceDE w:val="0"/>
      <w:autoSpaceDN w:val="0"/>
      <w:adjustRightInd w:val="0"/>
    </w:pPr>
    <w:rPr>
      <w:color w:val="000000"/>
      <w:sz w:val="24"/>
      <w:szCs w:val="24"/>
    </w:rPr>
  </w:style>
  <w:style w:type="paragraph" w:styleId="a3">
    <w:name w:val="Balloon Text"/>
    <w:basedOn w:val="a"/>
    <w:semiHidden/>
    <w:rsid w:val="00D96BC5"/>
    <w:rPr>
      <w:rFonts w:ascii="Tahoma" w:hAnsi="Tahoma" w:cs="Tahoma"/>
      <w:sz w:val="16"/>
      <w:szCs w:val="16"/>
    </w:rPr>
  </w:style>
  <w:style w:type="paragraph" w:styleId="a4">
    <w:name w:val="Normal (Web)"/>
    <w:basedOn w:val="a"/>
    <w:uiPriority w:val="99"/>
    <w:unhideWhenUsed/>
    <w:qFormat/>
    <w:rsid w:val="008B009C"/>
    <w:pPr>
      <w:spacing w:before="100" w:beforeAutospacing="1" w:after="100" w:afterAutospacing="1"/>
    </w:pPr>
  </w:style>
  <w:style w:type="character" w:customStyle="1" w:styleId="20">
    <w:name w:val="Заголовок 2 Знак"/>
    <w:link w:val="2"/>
    <w:rsid w:val="008F63FD"/>
    <w:rPr>
      <w:b/>
      <w:caps/>
      <w:snapToGrid w:val="0"/>
      <w:sz w:val="28"/>
      <w:szCs w:val="28"/>
    </w:rPr>
  </w:style>
  <w:style w:type="table" w:styleId="a5">
    <w:name w:val="Table Grid"/>
    <w:basedOn w:val="a1"/>
    <w:rsid w:val="00C33B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rsid w:val="00C33BB3"/>
  </w:style>
  <w:style w:type="paragraph" w:styleId="a6">
    <w:name w:val="List Paragraph"/>
    <w:aliases w:val="Нумерация,список 1,List Paragraph"/>
    <w:basedOn w:val="a"/>
    <w:link w:val="a7"/>
    <w:uiPriority w:val="34"/>
    <w:qFormat/>
    <w:rsid w:val="00C33BB3"/>
    <w:pPr>
      <w:spacing w:after="200" w:line="276" w:lineRule="auto"/>
      <w:ind w:left="720"/>
    </w:pPr>
    <w:rPr>
      <w:rFonts w:ascii="Calibri" w:hAnsi="Calibri" w:cs="Calibri"/>
      <w:sz w:val="22"/>
      <w:szCs w:val="22"/>
    </w:rPr>
  </w:style>
  <w:style w:type="paragraph" w:customStyle="1" w:styleId="ConsPlusNormal">
    <w:name w:val="ConsPlusNormal"/>
    <w:link w:val="ConsPlusNormal0"/>
    <w:qFormat/>
    <w:rsid w:val="00C33BB3"/>
    <w:pPr>
      <w:suppressAutoHyphens/>
      <w:autoSpaceDE w:val="0"/>
      <w:ind w:firstLine="720"/>
    </w:pPr>
    <w:rPr>
      <w:rFonts w:ascii="Arial" w:hAnsi="Arial" w:cs="Arial"/>
      <w:lang w:eastAsia="ar-SA"/>
    </w:rPr>
  </w:style>
  <w:style w:type="paragraph" w:styleId="a8">
    <w:name w:val="header"/>
    <w:basedOn w:val="a"/>
    <w:link w:val="a9"/>
    <w:uiPriority w:val="99"/>
    <w:rsid w:val="00FC5B69"/>
    <w:pPr>
      <w:tabs>
        <w:tab w:val="center" w:pos="4677"/>
        <w:tab w:val="right" w:pos="9355"/>
      </w:tabs>
    </w:pPr>
  </w:style>
  <w:style w:type="character" w:customStyle="1" w:styleId="a9">
    <w:name w:val="Верхний колонтитул Знак"/>
    <w:basedOn w:val="a0"/>
    <w:link w:val="a8"/>
    <w:uiPriority w:val="99"/>
    <w:rsid w:val="00FC5B69"/>
    <w:rPr>
      <w:sz w:val="24"/>
      <w:szCs w:val="24"/>
    </w:rPr>
  </w:style>
  <w:style w:type="character" w:customStyle="1" w:styleId="extended-textshort">
    <w:name w:val="extended-text__short"/>
    <w:basedOn w:val="a0"/>
    <w:rsid w:val="00BC4D9C"/>
  </w:style>
  <w:style w:type="character" w:customStyle="1" w:styleId="30">
    <w:name w:val="Заголовок 3 Знак"/>
    <w:basedOn w:val="a0"/>
    <w:link w:val="3"/>
    <w:rsid w:val="00D347E9"/>
    <w:rPr>
      <w:rFonts w:asciiTheme="majorHAnsi" w:eastAsiaTheme="majorEastAsia" w:hAnsiTheme="majorHAnsi" w:cstheme="majorBidi"/>
      <w:color w:val="1F4D78" w:themeColor="accent1" w:themeShade="7F"/>
      <w:sz w:val="24"/>
      <w:szCs w:val="24"/>
    </w:rPr>
  </w:style>
  <w:style w:type="paragraph" w:styleId="aa">
    <w:name w:val="footer"/>
    <w:basedOn w:val="a"/>
    <w:link w:val="ab"/>
    <w:rsid w:val="00EE5EC2"/>
    <w:pPr>
      <w:tabs>
        <w:tab w:val="center" w:pos="4677"/>
        <w:tab w:val="right" w:pos="9355"/>
      </w:tabs>
    </w:pPr>
  </w:style>
  <w:style w:type="character" w:customStyle="1" w:styleId="ab">
    <w:name w:val="Нижний колонтитул Знак"/>
    <w:basedOn w:val="a0"/>
    <w:link w:val="aa"/>
    <w:rsid w:val="00EE5EC2"/>
    <w:rPr>
      <w:sz w:val="24"/>
      <w:szCs w:val="24"/>
    </w:rPr>
  </w:style>
  <w:style w:type="character" w:customStyle="1" w:styleId="1">
    <w:name w:val="Заголовок №1_"/>
    <w:link w:val="10"/>
    <w:uiPriority w:val="99"/>
    <w:locked/>
    <w:rsid w:val="00E17590"/>
    <w:rPr>
      <w:b/>
      <w:sz w:val="28"/>
      <w:shd w:val="clear" w:color="auto" w:fill="FFFFFF"/>
    </w:rPr>
  </w:style>
  <w:style w:type="paragraph" w:customStyle="1" w:styleId="10">
    <w:name w:val="Заголовок №1"/>
    <w:basedOn w:val="a"/>
    <w:link w:val="1"/>
    <w:uiPriority w:val="99"/>
    <w:rsid w:val="00E17590"/>
    <w:pPr>
      <w:widowControl w:val="0"/>
      <w:shd w:val="clear" w:color="auto" w:fill="FFFFFF"/>
      <w:spacing w:line="398" w:lineRule="exact"/>
      <w:jc w:val="center"/>
      <w:outlineLvl w:val="0"/>
    </w:pPr>
    <w:rPr>
      <w:b/>
      <w:sz w:val="28"/>
      <w:szCs w:val="20"/>
    </w:rPr>
  </w:style>
  <w:style w:type="character" w:styleId="ac">
    <w:name w:val="Hyperlink"/>
    <w:basedOn w:val="a0"/>
    <w:uiPriority w:val="99"/>
    <w:unhideWhenUsed/>
    <w:rsid w:val="001F5268"/>
    <w:rPr>
      <w:color w:val="0000FF"/>
      <w:u w:val="single"/>
    </w:rPr>
  </w:style>
  <w:style w:type="character" w:customStyle="1" w:styleId="ConsPlusNormal0">
    <w:name w:val="ConsPlusNormal Знак"/>
    <w:link w:val="ConsPlusNormal"/>
    <w:qFormat/>
    <w:locked/>
    <w:rsid w:val="005E53B5"/>
    <w:rPr>
      <w:rFonts w:ascii="Arial" w:hAnsi="Arial" w:cs="Arial"/>
      <w:lang w:eastAsia="ar-SA"/>
    </w:rPr>
  </w:style>
  <w:style w:type="character" w:customStyle="1" w:styleId="a7">
    <w:name w:val="Абзац списка Знак"/>
    <w:aliases w:val="Нумерация Знак,список 1 Знак,List Paragraph Знак"/>
    <w:link w:val="a6"/>
    <w:uiPriority w:val="34"/>
    <w:rsid w:val="00E412C5"/>
    <w:rPr>
      <w:rFonts w:ascii="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6945663">
      <w:bodyDiv w:val="1"/>
      <w:marLeft w:val="0"/>
      <w:marRight w:val="0"/>
      <w:marTop w:val="0"/>
      <w:marBottom w:val="0"/>
      <w:divBdr>
        <w:top w:val="none" w:sz="0" w:space="0" w:color="auto"/>
        <w:left w:val="none" w:sz="0" w:space="0" w:color="auto"/>
        <w:bottom w:val="none" w:sz="0" w:space="0" w:color="auto"/>
        <w:right w:val="none" w:sz="0" w:space="0" w:color="auto"/>
      </w:divBdr>
      <w:divsChild>
        <w:div w:id="1691643869">
          <w:marLeft w:val="0"/>
          <w:marRight w:val="0"/>
          <w:marTop w:val="0"/>
          <w:marBottom w:val="0"/>
          <w:divBdr>
            <w:top w:val="none" w:sz="0" w:space="0" w:color="auto"/>
            <w:left w:val="none" w:sz="0" w:space="0" w:color="auto"/>
            <w:bottom w:val="none" w:sz="0" w:space="0" w:color="auto"/>
            <w:right w:val="none" w:sz="0" w:space="0" w:color="auto"/>
          </w:divBdr>
          <w:divsChild>
            <w:div w:id="221915018">
              <w:marLeft w:val="0"/>
              <w:marRight w:val="0"/>
              <w:marTop w:val="0"/>
              <w:marBottom w:val="0"/>
              <w:divBdr>
                <w:top w:val="none" w:sz="0" w:space="0" w:color="auto"/>
                <w:left w:val="none" w:sz="0" w:space="0" w:color="auto"/>
                <w:bottom w:val="none" w:sz="0" w:space="0" w:color="auto"/>
                <w:right w:val="none" w:sz="0" w:space="0" w:color="auto"/>
              </w:divBdr>
              <w:divsChild>
                <w:div w:id="1411349536">
                  <w:marLeft w:val="0"/>
                  <w:marRight w:val="0"/>
                  <w:marTop w:val="0"/>
                  <w:marBottom w:val="0"/>
                  <w:divBdr>
                    <w:top w:val="none" w:sz="0" w:space="0" w:color="auto"/>
                    <w:left w:val="none" w:sz="0" w:space="0" w:color="auto"/>
                    <w:bottom w:val="none" w:sz="0" w:space="0" w:color="auto"/>
                    <w:right w:val="none" w:sz="0" w:space="0" w:color="auto"/>
                  </w:divBdr>
                  <w:divsChild>
                    <w:div w:id="359624537">
                      <w:marLeft w:val="0"/>
                      <w:marRight w:val="0"/>
                      <w:marTop w:val="0"/>
                      <w:marBottom w:val="0"/>
                      <w:divBdr>
                        <w:top w:val="none" w:sz="0" w:space="0" w:color="auto"/>
                        <w:left w:val="none" w:sz="0" w:space="0" w:color="auto"/>
                        <w:bottom w:val="none" w:sz="0" w:space="0" w:color="auto"/>
                        <w:right w:val="none" w:sz="0" w:space="0" w:color="auto"/>
                      </w:divBdr>
                      <w:divsChild>
                        <w:div w:id="1889104594">
                          <w:marLeft w:val="0"/>
                          <w:marRight w:val="0"/>
                          <w:marTop w:val="0"/>
                          <w:marBottom w:val="0"/>
                          <w:divBdr>
                            <w:top w:val="none" w:sz="0" w:space="0" w:color="auto"/>
                            <w:left w:val="none" w:sz="0" w:space="0" w:color="auto"/>
                            <w:bottom w:val="none" w:sz="0" w:space="0" w:color="auto"/>
                            <w:right w:val="none" w:sz="0" w:space="0" w:color="auto"/>
                          </w:divBdr>
                          <w:divsChild>
                            <w:div w:id="315032289">
                              <w:marLeft w:val="0"/>
                              <w:marRight w:val="0"/>
                              <w:marTop w:val="0"/>
                              <w:marBottom w:val="0"/>
                              <w:divBdr>
                                <w:top w:val="none" w:sz="0" w:space="0" w:color="auto"/>
                                <w:left w:val="none" w:sz="0" w:space="0" w:color="auto"/>
                                <w:bottom w:val="none" w:sz="0" w:space="0" w:color="auto"/>
                                <w:right w:val="none" w:sz="0" w:space="0" w:color="auto"/>
                              </w:divBdr>
                              <w:divsChild>
                                <w:div w:id="148002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063988">
      <w:bodyDiv w:val="1"/>
      <w:marLeft w:val="0"/>
      <w:marRight w:val="0"/>
      <w:marTop w:val="0"/>
      <w:marBottom w:val="0"/>
      <w:divBdr>
        <w:top w:val="none" w:sz="0" w:space="0" w:color="auto"/>
        <w:left w:val="none" w:sz="0" w:space="0" w:color="auto"/>
        <w:bottom w:val="none" w:sz="0" w:space="0" w:color="auto"/>
        <w:right w:val="none" w:sz="0" w:space="0" w:color="auto"/>
      </w:divBdr>
    </w:div>
    <w:div w:id="1149055807">
      <w:bodyDiv w:val="1"/>
      <w:marLeft w:val="0"/>
      <w:marRight w:val="0"/>
      <w:marTop w:val="0"/>
      <w:marBottom w:val="0"/>
      <w:divBdr>
        <w:top w:val="none" w:sz="0" w:space="0" w:color="auto"/>
        <w:left w:val="none" w:sz="0" w:space="0" w:color="auto"/>
        <w:bottom w:val="none" w:sz="0" w:space="0" w:color="auto"/>
        <w:right w:val="none" w:sz="0" w:space="0" w:color="auto"/>
      </w:divBdr>
    </w:div>
    <w:div w:id="1806389249">
      <w:bodyDiv w:val="1"/>
      <w:marLeft w:val="0"/>
      <w:marRight w:val="0"/>
      <w:marTop w:val="0"/>
      <w:marBottom w:val="0"/>
      <w:divBdr>
        <w:top w:val="none" w:sz="0" w:space="0" w:color="auto"/>
        <w:left w:val="none" w:sz="0" w:space="0" w:color="auto"/>
        <w:bottom w:val="none" w:sz="0" w:space="0" w:color="auto"/>
        <w:right w:val="none" w:sz="0" w:space="0" w:color="auto"/>
      </w:divBdr>
    </w:div>
    <w:div w:id="1977446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B05490-0C7D-4428-926B-43FC1763E8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2900</TotalTime>
  <Pages>6</Pages>
  <Words>2461</Words>
  <Characters>16237</Characters>
  <Application>Microsoft Office Word</Application>
  <DocSecurity>0</DocSecurity>
  <Lines>135</Lines>
  <Paragraphs>37</Paragraphs>
  <ScaleCrop>false</ScaleCrop>
  <HeadingPairs>
    <vt:vector size="2" baseType="variant">
      <vt:variant>
        <vt:lpstr>Название</vt:lpstr>
      </vt:variant>
      <vt:variant>
        <vt:i4>1</vt:i4>
      </vt:variant>
    </vt:vector>
  </HeadingPairs>
  <TitlesOfParts>
    <vt:vector size="1" baseType="lpstr">
      <vt:lpstr>ПРИКАЗ</vt:lpstr>
    </vt:vector>
  </TitlesOfParts>
  <Company>Финансовое управление</Company>
  <LinksUpToDate>false</LinksUpToDate>
  <CharactersWithSpaces>18661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dc:title>
  <dc:subject/>
  <dc:creator>Надежда</dc:creator>
  <cp:keywords/>
  <dc:description/>
  <cp:lastModifiedBy>КСП Закупки</cp:lastModifiedBy>
  <cp:revision>497</cp:revision>
  <cp:lastPrinted>2024-11-19T10:31:00Z</cp:lastPrinted>
  <dcterms:created xsi:type="dcterms:W3CDTF">2017-02-06T08:33:00Z</dcterms:created>
  <dcterms:modified xsi:type="dcterms:W3CDTF">2024-12-09T09:20:00Z</dcterms:modified>
</cp:coreProperties>
</file>