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934" w:rsidRPr="009638C8" w:rsidRDefault="00734F31">
      <w:pPr>
        <w:autoSpaceDE w:val="0"/>
        <w:autoSpaceDN w:val="0"/>
        <w:adjustRightInd w:val="0"/>
        <w:ind w:right="283"/>
        <w:jc w:val="center"/>
        <w:rPr>
          <w:b/>
          <w:sz w:val="24"/>
          <w:szCs w:val="24"/>
        </w:rPr>
      </w:pPr>
      <w:r w:rsidRPr="009638C8">
        <w:rPr>
          <w:b/>
          <w:sz w:val="24"/>
          <w:szCs w:val="24"/>
        </w:rPr>
        <w:t>Перечень вопросов для участников публичных консультаций по проекту</w:t>
      </w:r>
      <w:r w:rsidRPr="009638C8">
        <w:rPr>
          <w:rFonts w:ascii="Arial" w:hAnsi="Arial" w:cs="Arial"/>
          <w:b/>
          <w:bCs/>
          <w:color w:val="242424"/>
        </w:rPr>
        <w:t xml:space="preserve"> </w:t>
      </w:r>
      <w:r w:rsidRPr="009638C8">
        <w:rPr>
          <w:b/>
          <w:sz w:val="24"/>
          <w:szCs w:val="24"/>
        </w:rPr>
        <w:t>постановления администрации Ленинского городского округа «</w:t>
      </w:r>
      <w:r w:rsidR="009638C8" w:rsidRPr="009638C8">
        <w:rPr>
          <w:b/>
          <w:sz w:val="24"/>
          <w:szCs w:val="24"/>
        </w:rPr>
        <w:t>Об утверждении Порядка учета выполнения перевозчиком рейсов по муниципальным маршрутам регулярных перевозок на территории Ленинского городского округа Московской области и Положения о Комиссии по рассмотрению вопросов учета фактического выполнения рейсов по муниципальным маршрутам регулярных перевозок пассажиров и багажа автомобильным транспортом и городским наземным электрическим транспортом на территории Ленинского городского округа Московской области</w:t>
      </w:r>
      <w:r w:rsidRPr="009638C8">
        <w:rPr>
          <w:b/>
          <w:sz w:val="24"/>
          <w:szCs w:val="24"/>
        </w:rPr>
        <w:t xml:space="preserve">» </w:t>
      </w:r>
      <w:r w:rsidR="009638C8" w:rsidRPr="009638C8">
        <w:rPr>
          <w:b/>
          <w:sz w:val="24"/>
          <w:szCs w:val="24"/>
        </w:rPr>
        <w:t xml:space="preserve"> </w:t>
      </w:r>
    </w:p>
    <w:p w:rsidR="00986934" w:rsidRPr="009638C8" w:rsidRDefault="00986934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sz w:val="24"/>
          <w:szCs w:val="24"/>
        </w:rPr>
      </w:pPr>
    </w:p>
    <w:p w:rsidR="00986934" w:rsidRPr="009638C8" w:rsidRDefault="00734F31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9638C8">
        <w:rPr>
          <w:sz w:val="24"/>
          <w:szCs w:val="24"/>
        </w:rPr>
        <w:t xml:space="preserve">Заполните и направьте данную форму в срок до </w:t>
      </w:r>
      <w:r w:rsidR="009638C8" w:rsidRPr="009638C8">
        <w:rPr>
          <w:sz w:val="24"/>
          <w:szCs w:val="24"/>
        </w:rPr>
        <w:t>24</w:t>
      </w:r>
      <w:r w:rsidRPr="009638C8">
        <w:rPr>
          <w:sz w:val="24"/>
          <w:szCs w:val="24"/>
        </w:rPr>
        <w:t xml:space="preserve">.10.2026 до 18.00 по электронной почте на адрес </w:t>
      </w:r>
      <w:hyperlink r:id="rId6" w:history="1">
        <w:r w:rsidR="009638C8" w:rsidRPr="009638C8">
          <w:rPr>
            <w:sz w:val="23"/>
            <w:szCs w:val="23"/>
            <w:lang w:val="en-US"/>
          </w:rPr>
          <w:t>odht</w:t>
        </w:r>
        <w:r w:rsidR="009638C8" w:rsidRPr="009638C8">
          <w:rPr>
            <w:sz w:val="23"/>
            <w:szCs w:val="23"/>
          </w:rPr>
          <w:t>@</w:t>
        </w:r>
        <w:r w:rsidR="009638C8" w:rsidRPr="009638C8">
          <w:rPr>
            <w:sz w:val="23"/>
            <w:szCs w:val="23"/>
            <w:lang w:val="en-US"/>
          </w:rPr>
          <w:t>yandex</w:t>
        </w:r>
        <w:r w:rsidR="009638C8" w:rsidRPr="009638C8">
          <w:rPr>
            <w:sz w:val="23"/>
            <w:szCs w:val="23"/>
          </w:rPr>
          <w:t>.</w:t>
        </w:r>
        <w:r w:rsidR="009638C8" w:rsidRPr="009638C8">
          <w:rPr>
            <w:sz w:val="23"/>
            <w:szCs w:val="23"/>
            <w:lang w:val="en-US"/>
          </w:rPr>
          <w:t>ru</w:t>
        </w:r>
      </w:hyperlink>
      <w:r w:rsidRPr="009638C8">
        <w:rPr>
          <w:rFonts w:eastAsia="Calibri"/>
          <w:sz w:val="24"/>
          <w:szCs w:val="24"/>
        </w:rPr>
        <w:t xml:space="preserve"> </w:t>
      </w:r>
      <w:r w:rsidRPr="009638C8">
        <w:rPr>
          <w:sz w:val="24"/>
          <w:szCs w:val="24"/>
        </w:rPr>
        <w:t>либо</w:t>
      </w:r>
      <w:r w:rsidR="003537BB" w:rsidRPr="009638C8">
        <w:rPr>
          <w:sz w:val="24"/>
          <w:szCs w:val="24"/>
        </w:rPr>
        <w:t xml:space="preserve"> посредством почтовой связи на </w:t>
      </w:r>
      <w:r w:rsidRPr="009638C8">
        <w:rPr>
          <w:sz w:val="24"/>
          <w:szCs w:val="24"/>
        </w:rPr>
        <w:t>адрес:</w:t>
      </w:r>
      <w:r w:rsidRPr="009638C8">
        <w:rPr>
          <w:rFonts w:eastAsia="Calibri"/>
          <w:sz w:val="24"/>
          <w:szCs w:val="24"/>
        </w:rPr>
        <w:t xml:space="preserve"> </w:t>
      </w:r>
      <w:r w:rsidR="003537BB" w:rsidRPr="009638C8">
        <w:rPr>
          <w:rFonts w:eastAsia="Calibri"/>
          <w:sz w:val="24"/>
          <w:szCs w:val="24"/>
        </w:rPr>
        <w:t>Московская область</w:t>
      </w:r>
      <w:r w:rsidR="003037F2">
        <w:rPr>
          <w:rFonts w:eastAsia="Calibri"/>
          <w:sz w:val="24"/>
          <w:szCs w:val="24"/>
        </w:rPr>
        <w:t>,</w:t>
      </w:r>
      <w:r w:rsidR="003537BB" w:rsidRPr="009638C8">
        <w:rPr>
          <w:rFonts w:eastAsia="Calibri"/>
          <w:sz w:val="24"/>
          <w:szCs w:val="24"/>
        </w:rPr>
        <w:t xml:space="preserve"> Ленинский городской округ, г. Видное, </w:t>
      </w:r>
      <w:r w:rsidR="003037F2">
        <w:rPr>
          <w:sz w:val="23"/>
          <w:szCs w:val="23"/>
        </w:rPr>
        <w:t>Школьная, д.24</w:t>
      </w:r>
      <w:bookmarkStart w:id="0" w:name="_GoBack"/>
      <w:bookmarkEnd w:id="0"/>
      <w:r w:rsidR="009638C8" w:rsidRPr="009638C8">
        <w:rPr>
          <w:sz w:val="23"/>
          <w:szCs w:val="23"/>
        </w:rPr>
        <w:t>А</w:t>
      </w:r>
      <w:r w:rsidRPr="009638C8">
        <w:rPr>
          <w:sz w:val="24"/>
          <w:szCs w:val="24"/>
        </w:rPr>
        <w:t>.</w:t>
      </w:r>
      <w:r w:rsidR="009638C8" w:rsidRPr="009638C8">
        <w:rPr>
          <w:sz w:val="24"/>
          <w:szCs w:val="24"/>
        </w:rPr>
        <w:t xml:space="preserve"> </w:t>
      </w:r>
    </w:p>
    <w:p w:rsidR="00986934" w:rsidRPr="009638C8" w:rsidRDefault="00734F31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</w:rPr>
      </w:pPr>
      <w:r w:rsidRPr="009638C8">
        <w:rPr>
          <w:sz w:val="24"/>
          <w:szCs w:val="24"/>
        </w:rPr>
        <w:t xml:space="preserve">Контактное лицо по вопросам, обсуждаемым в ходе проведения публичных консультаций: </w:t>
      </w:r>
      <w:r w:rsidR="009638C8" w:rsidRPr="009638C8">
        <w:rPr>
          <w:sz w:val="24"/>
          <w:szCs w:val="24"/>
        </w:rPr>
        <w:t xml:space="preserve">Витринский Геннадий Валентинович </w:t>
      </w:r>
      <w:r w:rsidR="00A10659" w:rsidRPr="009638C8">
        <w:rPr>
          <w:sz w:val="24"/>
          <w:szCs w:val="24"/>
        </w:rPr>
        <w:t>(</w:t>
      </w:r>
      <w:r w:rsidR="009638C8" w:rsidRPr="009638C8">
        <w:rPr>
          <w:sz w:val="24"/>
          <w:szCs w:val="24"/>
        </w:rPr>
        <w:t xml:space="preserve">начальник </w:t>
      </w:r>
      <w:r w:rsidR="00A10659" w:rsidRPr="009638C8">
        <w:rPr>
          <w:sz w:val="24"/>
          <w:szCs w:val="24"/>
        </w:rPr>
        <w:t>отдел</w:t>
      </w:r>
      <w:r w:rsidR="009638C8" w:rsidRPr="009638C8">
        <w:rPr>
          <w:sz w:val="24"/>
          <w:szCs w:val="24"/>
        </w:rPr>
        <w:t xml:space="preserve">а транспорта </w:t>
      </w:r>
      <w:r w:rsidR="003537BB" w:rsidRPr="009638C8">
        <w:rPr>
          <w:sz w:val="24"/>
          <w:szCs w:val="24"/>
        </w:rPr>
        <w:t>администрации Ленинского городского округа</w:t>
      </w:r>
      <w:r w:rsidR="00A10659" w:rsidRPr="009638C8">
        <w:rPr>
          <w:rFonts w:eastAsia="Calibri"/>
          <w:sz w:val="24"/>
          <w:szCs w:val="24"/>
        </w:rPr>
        <w:t>)</w:t>
      </w:r>
      <w:r w:rsidRPr="009638C8">
        <w:rPr>
          <w:rFonts w:eastAsia="Calibri"/>
          <w:sz w:val="24"/>
          <w:szCs w:val="24"/>
        </w:rPr>
        <w:t xml:space="preserve">, </w:t>
      </w:r>
      <w:r w:rsidR="009638C8" w:rsidRPr="009638C8">
        <w:rPr>
          <w:sz w:val="24"/>
          <w:szCs w:val="24"/>
        </w:rPr>
        <w:t>тел. 8(498</w:t>
      </w:r>
      <w:r w:rsidRPr="009638C8">
        <w:rPr>
          <w:sz w:val="24"/>
          <w:szCs w:val="24"/>
        </w:rPr>
        <w:t>)</w:t>
      </w:r>
      <w:r w:rsidR="00A10659" w:rsidRPr="009638C8">
        <w:rPr>
          <w:sz w:val="24"/>
          <w:szCs w:val="24"/>
        </w:rPr>
        <w:t xml:space="preserve"> </w:t>
      </w:r>
      <w:r w:rsidR="009638C8" w:rsidRPr="009638C8">
        <w:rPr>
          <w:sz w:val="24"/>
          <w:szCs w:val="24"/>
        </w:rPr>
        <w:t>547</w:t>
      </w:r>
      <w:r w:rsidRPr="009638C8">
        <w:rPr>
          <w:sz w:val="24"/>
          <w:szCs w:val="24"/>
        </w:rPr>
        <w:t>-</w:t>
      </w:r>
      <w:r w:rsidR="009638C8" w:rsidRPr="009638C8">
        <w:rPr>
          <w:sz w:val="24"/>
          <w:szCs w:val="24"/>
        </w:rPr>
        <w:t>32</w:t>
      </w:r>
      <w:r w:rsidRPr="009638C8">
        <w:rPr>
          <w:sz w:val="24"/>
          <w:szCs w:val="24"/>
        </w:rPr>
        <w:t>-</w:t>
      </w:r>
      <w:r w:rsidR="009638C8" w:rsidRPr="009638C8">
        <w:rPr>
          <w:sz w:val="24"/>
          <w:szCs w:val="24"/>
        </w:rPr>
        <w:t>89</w:t>
      </w:r>
      <w:r w:rsidRPr="009638C8">
        <w:rPr>
          <w:rFonts w:eastAsia="Calibri"/>
          <w:sz w:val="24"/>
          <w:szCs w:val="24"/>
        </w:rPr>
        <w:t>.</w:t>
      </w:r>
    </w:p>
    <w:p w:rsidR="00986934" w:rsidRPr="009638C8" w:rsidRDefault="0098693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p w:rsidR="00986934" w:rsidRPr="009638C8" w:rsidRDefault="00734F3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/>
          <w:sz w:val="24"/>
          <w:szCs w:val="24"/>
        </w:rPr>
      </w:pPr>
      <w:r w:rsidRPr="009638C8">
        <w:rPr>
          <w:b/>
          <w:sz w:val="24"/>
          <w:szCs w:val="24"/>
        </w:rPr>
        <w:t>Контактная информация:</w:t>
      </w:r>
    </w:p>
    <w:p w:rsidR="00986934" w:rsidRPr="009638C8" w:rsidRDefault="00734F3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9638C8">
        <w:rPr>
          <w:sz w:val="24"/>
          <w:szCs w:val="24"/>
        </w:rPr>
        <w:t>Укажите (по желанию):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94"/>
        <w:gridCol w:w="5661"/>
      </w:tblGrid>
      <w:tr w:rsidR="00986934">
        <w:trPr>
          <w:trHeight w:val="491"/>
        </w:trPr>
        <w:tc>
          <w:tcPr>
            <w:tcW w:w="3694" w:type="dxa"/>
            <w:vAlign w:val="bottom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638C8">
              <w:rPr>
                <w:sz w:val="24"/>
                <w:szCs w:val="24"/>
              </w:rPr>
              <w:t>Название организации:</w:t>
            </w:r>
          </w:p>
        </w:tc>
        <w:tc>
          <w:tcPr>
            <w:tcW w:w="5661" w:type="dxa"/>
            <w:tcBorders>
              <w:bottom w:val="single" w:sz="4" w:space="0" w:color="auto"/>
            </w:tcBorders>
          </w:tcPr>
          <w:p w:rsidR="00986934" w:rsidRDefault="0098693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86934">
        <w:trPr>
          <w:trHeight w:val="555"/>
        </w:trPr>
        <w:tc>
          <w:tcPr>
            <w:tcW w:w="3694" w:type="dxa"/>
            <w:vAlign w:val="bottom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Сфера деятельности организации: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:rsidR="00986934" w:rsidRDefault="0098693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86934">
        <w:trPr>
          <w:trHeight w:val="563"/>
        </w:trPr>
        <w:tc>
          <w:tcPr>
            <w:tcW w:w="3694" w:type="dxa"/>
            <w:vAlign w:val="bottom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 контактного лица: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:rsidR="00986934" w:rsidRDefault="0098693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86934">
        <w:trPr>
          <w:trHeight w:val="557"/>
        </w:trPr>
        <w:tc>
          <w:tcPr>
            <w:tcW w:w="3694" w:type="dxa"/>
            <w:vAlign w:val="bottom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контактного телефона: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:rsidR="00986934" w:rsidRDefault="0098693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86934">
        <w:trPr>
          <w:trHeight w:val="565"/>
        </w:trPr>
        <w:tc>
          <w:tcPr>
            <w:tcW w:w="3694" w:type="dxa"/>
            <w:vAlign w:val="bottom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:rsidR="00986934" w:rsidRDefault="0098693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:rsidR="00986934" w:rsidRDefault="00986934">
      <w:pPr>
        <w:ind w:firstLine="720"/>
        <w:jc w:val="both"/>
        <w:rPr>
          <w:sz w:val="24"/>
          <w:szCs w:val="24"/>
        </w:rPr>
      </w:pPr>
    </w:p>
    <w:p w:rsidR="00986934" w:rsidRDefault="00734F3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1. Ваш взгляд, актуальна ли сегодня проблема, на решение которой направлено предлагаемое правовое регулирование? </w:t>
      </w:r>
    </w:p>
    <w:p w:rsidR="00986934" w:rsidRDefault="00986934">
      <w:pPr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1652"/>
      </w:tblGrid>
      <w:tr w:rsidR="00986934">
        <w:tc>
          <w:tcPr>
            <w:tcW w:w="1320" w:type="dxa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актуальна</w:t>
            </w:r>
          </w:p>
        </w:tc>
        <w:tc>
          <w:tcPr>
            <w:tcW w:w="1652" w:type="dxa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актуальна</w:t>
            </w:r>
          </w:p>
        </w:tc>
      </w:tr>
    </w:tbl>
    <w:p w:rsidR="00986934" w:rsidRDefault="00734F31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(ненужное зачеркнуть)</w:t>
      </w:r>
    </w:p>
    <w:p w:rsidR="00986934" w:rsidRDefault="00734F31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tabs>
          <w:tab w:val="left" w:pos="1080"/>
          <w:tab w:val="left" w:pos="2273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 в связи с тем, что________________________________________________________________________</w:t>
      </w:r>
      <w:r>
        <w:rPr>
          <w:sz w:val="24"/>
          <w:szCs w:val="24"/>
          <w:vertAlign w:val="superscript"/>
        </w:rPr>
        <w:t xml:space="preserve"> (кратко обоснуйте свою позицию)</w:t>
      </w:r>
    </w:p>
    <w:p w:rsidR="00986934" w:rsidRDefault="00734F31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2. Н</w:t>
      </w:r>
      <w:r w:rsidR="003537BB">
        <w:rPr>
          <w:sz w:val="24"/>
          <w:szCs w:val="24"/>
        </w:rPr>
        <w:t xml:space="preserve">асколько предлагаемое правовое </w:t>
      </w:r>
      <w:r>
        <w:rPr>
          <w:sz w:val="24"/>
          <w:szCs w:val="24"/>
        </w:rPr>
        <w:t>регулирование соотносится с проблемой, на решение которой оно направлено?</w:t>
      </w:r>
    </w:p>
    <w:p w:rsidR="00986934" w:rsidRDefault="00986934">
      <w:pPr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961"/>
      </w:tblGrid>
      <w:tr w:rsidR="00986934">
        <w:tc>
          <w:tcPr>
            <w:tcW w:w="1578" w:type="dxa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соотносится</w:t>
            </w:r>
          </w:p>
        </w:tc>
        <w:tc>
          <w:tcPr>
            <w:tcW w:w="1961" w:type="dxa"/>
          </w:tcPr>
          <w:p w:rsidR="00986934" w:rsidRDefault="00734F31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соотносится</w:t>
            </w:r>
          </w:p>
        </w:tc>
      </w:tr>
    </w:tbl>
    <w:p w:rsidR="00986934" w:rsidRDefault="00734F31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(ненужное зачеркнуть)</w:t>
      </w:r>
    </w:p>
    <w:p w:rsidR="00986934" w:rsidRDefault="00734F31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не соотносится в связи с тем, что_________________________________________________</w:t>
      </w:r>
    </w:p>
    <w:p w:rsidR="00986934" w:rsidRDefault="00734F31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(кратко обоснуйте свою позицию)</w:t>
      </w:r>
    </w:p>
    <w:p w:rsidR="00986934" w:rsidRDefault="00734F3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3. Достигнет ли, на Ваш взгляд, предлагаемое правовое регулирование тех целей, на которое оно направлено? </w:t>
      </w:r>
    </w:p>
    <w:p w:rsidR="00986934" w:rsidRDefault="00986934">
      <w:pPr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961"/>
      </w:tblGrid>
      <w:tr w:rsidR="00986934">
        <w:tc>
          <w:tcPr>
            <w:tcW w:w="1578" w:type="dxa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достигнет</w:t>
            </w:r>
          </w:p>
        </w:tc>
        <w:tc>
          <w:tcPr>
            <w:tcW w:w="1961" w:type="dxa"/>
          </w:tcPr>
          <w:p w:rsidR="00986934" w:rsidRDefault="00734F31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достигнет</w:t>
            </w:r>
          </w:p>
        </w:tc>
      </w:tr>
    </w:tbl>
    <w:p w:rsidR="00986934" w:rsidRDefault="00734F31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(ненужное зачеркнуть)</w:t>
      </w:r>
    </w:p>
    <w:p w:rsidR="00986934" w:rsidRDefault="00734F31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(кратко обоснуйте свою позицию)</w:t>
      </w:r>
    </w:p>
    <w:p w:rsidR="00986934" w:rsidRDefault="00734F3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4. Существуют ли иные варианты достижения заявленных целей предлагаемого правового регулирования? Если да - выделите те из них, которые, по Вашему мнению, были бы менее затратные и/или более эффективные?</w:t>
      </w:r>
    </w:p>
    <w:p w:rsidR="00986934" w:rsidRDefault="00986934">
      <w:pPr>
        <w:contextualSpacing/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85"/>
      </w:tblGrid>
      <w:tr w:rsidR="00986934">
        <w:tc>
          <w:tcPr>
            <w:tcW w:w="704" w:type="dxa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585" w:type="dxa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:rsidR="00986934" w:rsidRDefault="00734F31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(ненужное зачеркнуть)</w:t>
      </w:r>
    </w:p>
    <w:p w:rsidR="00986934" w:rsidRDefault="00734F31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в связи с тем, что______________________________________________________________</w:t>
      </w:r>
    </w:p>
    <w:p w:rsidR="00986934" w:rsidRDefault="00734F31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(кратко обоснуйте свою позицию)</w:t>
      </w:r>
    </w:p>
    <w:p w:rsidR="00986934" w:rsidRDefault="00986934">
      <w:pPr>
        <w:tabs>
          <w:tab w:val="left" w:pos="108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vertAlign w:val="superscript"/>
        </w:rPr>
      </w:pPr>
    </w:p>
    <w:p w:rsidR="00986934" w:rsidRDefault="00734F3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5. Повлияет ли введение предлагаемого правового регулирования на конкурентную </w:t>
      </w:r>
    </w:p>
    <w:p w:rsidR="00986934" w:rsidRDefault="00734F3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среду в отрасли? </w:t>
      </w:r>
    </w:p>
    <w:p w:rsidR="00986934" w:rsidRDefault="00986934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80"/>
      </w:tblGrid>
      <w:tr w:rsidR="00986934">
        <w:tc>
          <w:tcPr>
            <w:tcW w:w="704" w:type="dxa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680" w:type="dxa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:rsidR="00986934" w:rsidRDefault="00734F31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(ненужное зачеркнуть)</w:t>
      </w:r>
    </w:p>
    <w:p w:rsidR="00986934" w:rsidRDefault="00734F31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в связи с тем, что ______________________________________________________________</w:t>
      </w:r>
    </w:p>
    <w:p w:rsidR="00986934" w:rsidRDefault="00734F31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(кратко обоснуйте свою позицию)</w:t>
      </w:r>
    </w:p>
    <w:p w:rsidR="00986934" w:rsidRDefault="00734F31">
      <w:pPr>
        <w:tabs>
          <w:tab w:val="left" w:pos="108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</w:rPr>
        <w:t>Оцените, насколько полно и точно отражены обязанности, ответственность субъектов правового регулирования</w:t>
      </w:r>
      <w:r>
        <w:rPr>
          <w:sz w:val="24"/>
          <w:szCs w:val="24"/>
          <w:vertAlign w:val="superscript"/>
        </w:rPr>
        <w:t xml:space="preserve"> </w:t>
      </w:r>
    </w:p>
    <w:p w:rsidR="00986934" w:rsidRDefault="00734F31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(кратко обоснуйте свою позицию)</w:t>
      </w:r>
    </w:p>
    <w:p w:rsidR="00986934" w:rsidRDefault="00734F31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6.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:rsidR="00986934" w:rsidRDefault="00734F3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(кратко обоснуйте свою позицию)</w:t>
      </w:r>
    </w:p>
    <w:p w:rsidR="00986934" w:rsidRDefault="00734F31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</w:t>
      </w:r>
    </w:p>
    <w:p w:rsidR="00986934" w:rsidRDefault="00986934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709"/>
      </w:tblGrid>
      <w:tr w:rsidR="00986934">
        <w:tc>
          <w:tcPr>
            <w:tcW w:w="704" w:type="dxa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:rsidR="00986934" w:rsidRDefault="00734F31">
      <w:pPr>
        <w:tabs>
          <w:tab w:val="left" w:pos="1134"/>
        </w:tabs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(ненужное зачеркнуть)</w:t>
      </w:r>
    </w:p>
    <w:p w:rsidR="00986934" w:rsidRDefault="00734F31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tabs>
          <w:tab w:val="left" w:pos="1134"/>
        </w:tabs>
        <w:ind w:firstLine="709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(укажите, какие положения затрудняют ведение предпринимательской и инвестиционной деятельности)</w:t>
      </w:r>
    </w:p>
    <w:p w:rsidR="00986934" w:rsidRDefault="00734F31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986934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986934" w:rsidRDefault="00734F31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 Приведите обоснования по каждому указанному положению, дополнительно определив:</w:t>
      </w:r>
    </w:p>
    <w:p w:rsidR="00986934" w:rsidRDefault="00734F3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- создает ли исполнение положения правового регулирования существенные риски ведения предпринимательской и инвестиционной деятельности, поспособствует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норм?</w:t>
      </w:r>
    </w:p>
    <w:p w:rsidR="00986934" w:rsidRDefault="00734F31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(кратко обоснуйте свою позицию)</w:t>
      </w:r>
    </w:p>
    <w:p w:rsidR="00986934" w:rsidRDefault="00734F3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- приводит ли исполнение положения правового регулирования: </w:t>
      </w:r>
    </w:p>
    <w:p w:rsidR="00986934" w:rsidRDefault="00734F3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lastRenderedPageBreak/>
        <w:t>- к возникновению избыточных обязанностей субъектов предпринимательской и инвестиционной деятельности</w:t>
      </w:r>
    </w:p>
    <w:p w:rsidR="00986934" w:rsidRDefault="0098693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649"/>
      </w:tblGrid>
      <w:tr w:rsidR="00986934">
        <w:tc>
          <w:tcPr>
            <w:tcW w:w="1578" w:type="dxa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Приведет</w:t>
            </w:r>
          </w:p>
        </w:tc>
        <w:tc>
          <w:tcPr>
            <w:tcW w:w="1649" w:type="dxa"/>
          </w:tcPr>
          <w:p w:rsidR="00986934" w:rsidRDefault="00734F31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приведет</w:t>
            </w:r>
          </w:p>
        </w:tc>
      </w:tr>
    </w:tbl>
    <w:p w:rsidR="00986934" w:rsidRDefault="00734F31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(ненужное зачеркнуть)</w:t>
      </w:r>
    </w:p>
    <w:p w:rsidR="00986934" w:rsidRDefault="00734F31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(укажите, возникновение  избыточных обязанностей)</w:t>
      </w:r>
    </w:p>
    <w:p w:rsidR="00986934" w:rsidRDefault="00734F3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- к необоснованному росту отдельных видов затрат или появлению новых видов затрат? </w:t>
      </w:r>
    </w:p>
    <w:p w:rsidR="00986934" w:rsidRDefault="0098693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649"/>
      </w:tblGrid>
      <w:tr w:rsidR="00986934">
        <w:tc>
          <w:tcPr>
            <w:tcW w:w="1578" w:type="dxa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приведет</w:t>
            </w:r>
          </w:p>
        </w:tc>
        <w:tc>
          <w:tcPr>
            <w:tcW w:w="1649" w:type="dxa"/>
          </w:tcPr>
          <w:p w:rsidR="00986934" w:rsidRDefault="00734F31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приведет</w:t>
            </w:r>
          </w:p>
        </w:tc>
      </w:tr>
    </w:tbl>
    <w:p w:rsidR="00986934" w:rsidRDefault="00734F31">
      <w:pPr>
        <w:overflowPunct w:val="0"/>
        <w:autoSpaceDE w:val="0"/>
        <w:autoSpaceDN w:val="0"/>
        <w:adjustRightInd w:val="0"/>
        <w:ind w:hanging="567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(ненужное зачеркнуть)</w:t>
      </w:r>
    </w:p>
    <w:p w:rsidR="00986934" w:rsidRDefault="00734F31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(укажите, какие виды затрат возрастут)</w:t>
      </w:r>
    </w:p>
    <w:p w:rsidR="00986934" w:rsidRDefault="00734F3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- к возникновению избыточных запретов и ограничений для субъектов предпринимательской и инвестиционной деятельности? Приведите конкретные примеры.</w:t>
      </w:r>
    </w:p>
    <w:p w:rsidR="00986934" w:rsidRDefault="0098693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649"/>
      </w:tblGrid>
      <w:tr w:rsidR="00986934">
        <w:tc>
          <w:tcPr>
            <w:tcW w:w="1578" w:type="dxa"/>
          </w:tcPr>
          <w:p w:rsidR="00986934" w:rsidRDefault="00734F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приведет</w:t>
            </w:r>
          </w:p>
        </w:tc>
        <w:tc>
          <w:tcPr>
            <w:tcW w:w="1649" w:type="dxa"/>
          </w:tcPr>
          <w:p w:rsidR="00986934" w:rsidRDefault="00734F31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приведет</w:t>
            </w:r>
          </w:p>
        </w:tc>
      </w:tr>
    </w:tbl>
    <w:p w:rsidR="00986934" w:rsidRDefault="00734F31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(ненужное зачеркнуть)</w:t>
      </w:r>
    </w:p>
    <w:p w:rsidR="00986934" w:rsidRDefault="00734F31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734F31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(укажите конкретные примеры)</w:t>
      </w:r>
    </w:p>
    <w:p w:rsidR="00986934" w:rsidRDefault="00734F31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____________________________________________________________________________________________________________________</w:t>
      </w:r>
    </w:p>
    <w:p w:rsidR="00986934" w:rsidRDefault="00986934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86934" w:rsidRDefault="00986934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86934" w:rsidRDefault="00734F3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p w:rsidR="00986934" w:rsidRDefault="00734F31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98693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:rsidR="00986934" w:rsidRDefault="00734F31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86934" w:rsidRDefault="00986934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p w:rsidR="00986934" w:rsidRDefault="00986934"/>
    <w:p w:rsidR="00986934" w:rsidRDefault="00986934"/>
    <w:sectPr w:rsidR="00986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BE4" w:rsidRDefault="00D76BE4">
      <w:r>
        <w:separator/>
      </w:r>
    </w:p>
  </w:endnote>
  <w:endnote w:type="continuationSeparator" w:id="0">
    <w:p w:rsidR="00D76BE4" w:rsidRDefault="00D7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BE4" w:rsidRDefault="00D76BE4">
      <w:r>
        <w:separator/>
      </w:r>
    </w:p>
  </w:footnote>
  <w:footnote w:type="continuationSeparator" w:id="0">
    <w:p w:rsidR="00D76BE4" w:rsidRDefault="00D76B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06F"/>
    <w:rsid w:val="00026E1B"/>
    <w:rsid w:val="00036B4B"/>
    <w:rsid w:val="000677B1"/>
    <w:rsid w:val="000855D1"/>
    <w:rsid w:val="001345A4"/>
    <w:rsid w:val="001A5131"/>
    <w:rsid w:val="001C6FD7"/>
    <w:rsid w:val="002066CC"/>
    <w:rsid w:val="00250DD9"/>
    <w:rsid w:val="00281A4E"/>
    <w:rsid w:val="00281AD3"/>
    <w:rsid w:val="002B33E5"/>
    <w:rsid w:val="002F26CA"/>
    <w:rsid w:val="002F3BF6"/>
    <w:rsid w:val="003037F2"/>
    <w:rsid w:val="003537BB"/>
    <w:rsid w:val="003D05D9"/>
    <w:rsid w:val="003D206F"/>
    <w:rsid w:val="004150A2"/>
    <w:rsid w:val="004C7F1D"/>
    <w:rsid w:val="0059091A"/>
    <w:rsid w:val="006E4BE6"/>
    <w:rsid w:val="00734F31"/>
    <w:rsid w:val="007E0BC5"/>
    <w:rsid w:val="008F6F78"/>
    <w:rsid w:val="00935A8F"/>
    <w:rsid w:val="009638C8"/>
    <w:rsid w:val="00974632"/>
    <w:rsid w:val="00986934"/>
    <w:rsid w:val="009C3CFA"/>
    <w:rsid w:val="009F758A"/>
    <w:rsid w:val="00A10659"/>
    <w:rsid w:val="00A32F3A"/>
    <w:rsid w:val="00AA5B40"/>
    <w:rsid w:val="00AA6150"/>
    <w:rsid w:val="00AB1FBA"/>
    <w:rsid w:val="00AC7A53"/>
    <w:rsid w:val="00B44622"/>
    <w:rsid w:val="00BA0596"/>
    <w:rsid w:val="00C00B7A"/>
    <w:rsid w:val="00C333FC"/>
    <w:rsid w:val="00C444E8"/>
    <w:rsid w:val="00CA70A6"/>
    <w:rsid w:val="00D0725D"/>
    <w:rsid w:val="00D76BE4"/>
    <w:rsid w:val="00DF7C97"/>
    <w:rsid w:val="00E535D1"/>
    <w:rsid w:val="00F42C87"/>
    <w:rsid w:val="00F63B65"/>
    <w:rsid w:val="00F75A37"/>
    <w:rsid w:val="14E5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77536"/>
  <w15:docId w15:val="{2A48F6FA-10FF-4810-9069-4D48F1B2F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dht@yande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Амирова К.С.</dc:creator>
  <cp:lastModifiedBy>Selezneva</cp:lastModifiedBy>
  <cp:revision>4</cp:revision>
  <cp:lastPrinted>2024-09-30T09:37:00Z</cp:lastPrinted>
  <dcterms:created xsi:type="dcterms:W3CDTF">2026-10-20T08:51:00Z</dcterms:created>
  <dcterms:modified xsi:type="dcterms:W3CDTF">2026-10-20T12:18:00Z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3D7383B28FE1497AB3B0D4712339DDAE_13</vt:lpwstr>
  </property>
</Properties>
</file>